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96" w:rsidRPr="00E30396" w:rsidRDefault="00E30396" w:rsidP="00E30396">
      <w:pPr>
        <w:spacing w:before="100" w:beforeAutospacing="1" w:after="100" w:afterAutospacing="1" w:line="240" w:lineRule="auto"/>
        <w:ind w:right="3000"/>
        <w:outlineLvl w:val="1"/>
        <w:rPr>
          <w:rFonts w:ascii="Times New Roman" w:eastAsia="Times New Roman" w:hAnsi="Times New Roman" w:cs="Times New Roman"/>
          <w:b/>
          <w:bCs/>
          <w:sz w:val="39"/>
          <w:szCs w:val="39"/>
        </w:rPr>
      </w:pPr>
      <w:r w:rsidRPr="00E30396">
        <w:rPr>
          <w:rFonts w:ascii="Times New Roman" w:eastAsia="Times New Roman" w:hAnsi="Times New Roman" w:cs="Times New Roman"/>
          <w:b/>
          <w:bCs/>
          <w:sz w:val="39"/>
          <w:szCs w:val="39"/>
        </w:rPr>
        <w:t xml:space="preserve">Федеральный государственный образовательный стандарт начального общего образования(1-4 </w:t>
      </w:r>
      <w:proofErr w:type="spellStart"/>
      <w:r w:rsidRPr="00E30396">
        <w:rPr>
          <w:rFonts w:ascii="Times New Roman" w:eastAsia="Times New Roman" w:hAnsi="Times New Roman" w:cs="Times New Roman"/>
          <w:b/>
          <w:bCs/>
          <w:sz w:val="39"/>
          <w:szCs w:val="39"/>
        </w:rPr>
        <w:t>кл</w:t>
      </w:r>
      <w:proofErr w:type="spellEnd"/>
      <w:r w:rsidRPr="00E30396">
        <w:rPr>
          <w:rFonts w:ascii="Times New Roman" w:eastAsia="Times New Roman" w:hAnsi="Times New Roman" w:cs="Times New Roman"/>
          <w:b/>
          <w:bCs/>
          <w:sz w:val="39"/>
          <w:szCs w:val="39"/>
        </w:rPr>
        <w:t>.)</w:t>
      </w:r>
    </w:p>
    <w:p w:rsidR="00E30396" w:rsidRPr="00E30396" w:rsidRDefault="00E30396" w:rsidP="00E3039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tooltip="Федеральный государственный образовательный стандарт начального общего образования" w:history="1">
        <w:r w:rsidRPr="00E30396">
          <w:rPr>
            <w:rFonts w:ascii="Times New Roman" w:eastAsia="Times New Roman" w:hAnsi="Times New Roman" w:cs="Times New Roman"/>
            <w:color w:val="0000FF"/>
            <w:sz w:val="24"/>
            <w:szCs w:val="24"/>
            <w:u w:val="single"/>
          </w:rPr>
          <w:t>Федеральный государственный образовательный стандарт начального общего образования (</w:t>
        </w:r>
        <w:proofErr w:type="spellStart"/>
        <w:r w:rsidRPr="00E30396">
          <w:rPr>
            <w:rFonts w:ascii="Times New Roman" w:eastAsia="Times New Roman" w:hAnsi="Times New Roman" w:cs="Times New Roman"/>
            <w:color w:val="0000FF"/>
            <w:sz w:val="24"/>
            <w:szCs w:val="24"/>
            <w:u w:val="single"/>
          </w:rPr>
          <w:t>pdf</w:t>
        </w:r>
        <w:proofErr w:type="spellEnd"/>
        <w:r w:rsidRPr="00E30396">
          <w:rPr>
            <w:rFonts w:ascii="Times New Roman" w:eastAsia="Times New Roman" w:hAnsi="Times New Roman" w:cs="Times New Roman"/>
            <w:color w:val="0000FF"/>
            <w:sz w:val="24"/>
            <w:szCs w:val="24"/>
            <w:u w:val="single"/>
          </w:rPr>
          <w:t xml:space="preserve">, 416.8KB) </w:t>
        </w:r>
      </w:hyperlink>
    </w:p>
    <w:p w:rsidR="00E30396" w:rsidRPr="00E30396" w:rsidRDefault="00E30396" w:rsidP="00E3039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ooltip="Примерная основная образовательная программа начального общего образования" w:history="1">
        <w:r w:rsidRPr="00E30396">
          <w:rPr>
            <w:rFonts w:ascii="Times New Roman" w:eastAsia="Times New Roman" w:hAnsi="Times New Roman" w:cs="Times New Roman"/>
            <w:color w:val="0000FF"/>
            <w:sz w:val="24"/>
            <w:szCs w:val="24"/>
            <w:u w:val="single"/>
          </w:rPr>
          <w:t>Примерная основная образовательная программа начального общего образования (</w:t>
        </w:r>
        <w:proofErr w:type="spellStart"/>
        <w:r w:rsidRPr="00E30396">
          <w:rPr>
            <w:rFonts w:ascii="Times New Roman" w:eastAsia="Times New Roman" w:hAnsi="Times New Roman" w:cs="Times New Roman"/>
            <w:color w:val="0000FF"/>
            <w:sz w:val="24"/>
            <w:szCs w:val="24"/>
            <w:u w:val="single"/>
          </w:rPr>
          <w:t>pdf</w:t>
        </w:r>
        <w:proofErr w:type="spellEnd"/>
        <w:r w:rsidRPr="00E30396">
          <w:rPr>
            <w:rFonts w:ascii="Times New Roman" w:eastAsia="Times New Roman" w:hAnsi="Times New Roman" w:cs="Times New Roman"/>
            <w:color w:val="0000FF"/>
            <w:sz w:val="24"/>
            <w:szCs w:val="24"/>
            <w:u w:val="single"/>
          </w:rPr>
          <w:t xml:space="preserve">, 1.3MB) </w:t>
        </w:r>
      </w:hyperlink>
    </w:p>
    <w:p w:rsidR="00E30396" w:rsidRPr="00E30396" w:rsidRDefault="00E30396" w:rsidP="00E3039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tooltip="О новых стандартах для начальной школы" w:history="1">
        <w:proofErr w:type="spellStart"/>
        <w:r w:rsidRPr="00E30396">
          <w:rPr>
            <w:rFonts w:ascii="Times New Roman" w:eastAsia="Times New Roman" w:hAnsi="Times New Roman" w:cs="Times New Roman"/>
            <w:color w:val="0000FF"/>
            <w:sz w:val="24"/>
            <w:szCs w:val="24"/>
            <w:u w:val="single"/>
          </w:rPr>
          <w:t>Инфографика</w:t>
        </w:r>
        <w:proofErr w:type="spellEnd"/>
        <w:r w:rsidRPr="00E30396">
          <w:rPr>
            <w:rFonts w:ascii="Times New Roman" w:eastAsia="Times New Roman" w:hAnsi="Times New Roman" w:cs="Times New Roman"/>
            <w:color w:val="0000FF"/>
            <w:sz w:val="24"/>
            <w:szCs w:val="24"/>
            <w:u w:val="single"/>
          </w:rPr>
          <w:t xml:space="preserve"> о новых стандартах для начальной школы </w:t>
        </w:r>
      </w:hyperlink>
      <w:r w:rsidRPr="00E30396">
        <w:rPr>
          <w:rFonts w:ascii="Times New Roman" w:eastAsia="Times New Roman" w:hAnsi="Times New Roman" w:cs="Times New Roman"/>
          <w:sz w:val="24"/>
          <w:szCs w:val="24"/>
        </w:rPr>
        <w:t xml:space="preserve">7 ноября 2011, 11:47 </w:t>
      </w:r>
    </w:p>
    <w:p w:rsidR="00E30396" w:rsidRPr="00E30396" w:rsidRDefault="00E30396" w:rsidP="00E3039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ooltip="Приказ Минобрнауки России от 6 октября 2009 года № 373 &quot;Об утверждении и введении в действие федерального государственного образовательного стандарта начального общего образования&quot;" w:history="1">
        <w:r w:rsidRPr="00E30396">
          <w:rPr>
            <w:rFonts w:ascii="Times New Roman" w:eastAsia="Times New Roman" w:hAnsi="Times New Roman" w:cs="Times New Roman"/>
            <w:color w:val="0000FF"/>
            <w:sz w:val="24"/>
            <w:szCs w:val="24"/>
            <w:u w:val="single"/>
          </w:rPr>
          <w:t>Приказ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w:t>
        </w:r>
        <w:proofErr w:type="spellStart"/>
        <w:r w:rsidRPr="00E30396">
          <w:rPr>
            <w:rFonts w:ascii="Times New Roman" w:eastAsia="Times New Roman" w:hAnsi="Times New Roman" w:cs="Times New Roman"/>
            <w:color w:val="0000FF"/>
            <w:sz w:val="24"/>
            <w:szCs w:val="24"/>
            <w:u w:val="single"/>
          </w:rPr>
          <w:t>pdf</w:t>
        </w:r>
        <w:proofErr w:type="spellEnd"/>
        <w:r w:rsidRPr="00E30396">
          <w:rPr>
            <w:rFonts w:ascii="Times New Roman" w:eastAsia="Times New Roman" w:hAnsi="Times New Roman" w:cs="Times New Roman"/>
            <w:color w:val="0000FF"/>
            <w:sz w:val="24"/>
            <w:szCs w:val="24"/>
            <w:u w:val="single"/>
          </w:rPr>
          <w:t xml:space="preserve">, 1.8MB) </w:t>
        </w:r>
      </w:hyperlink>
    </w:p>
    <w:p w:rsidR="00E30396" w:rsidRPr="00E30396" w:rsidRDefault="00E30396" w:rsidP="00E3039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ooltip="Приказ Минобрнауки России от 26 ноября 2010 года № 1241 &quo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 373&quot;" w:history="1">
        <w:r w:rsidRPr="00E30396">
          <w:rPr>
            <w:rFonts w:ascii="Times New Roman" w:eastAsia="Times New Roman" w:hAnsi="Times New Roman" w:cs="Times New Roman"/>
            <w:color w:val="0000FF"/>
            <w:sz w:val="24"/>
            <w:szCs w:val="24"/>
            <w:u w:val="single"/>
          </w:rPr>
          <w:t>Приказ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 373" (</w:t>
        </w:r>
        <w:proofErr w:type="spellStart"/>
        <w:r w:rsidRPr="00E30396">
          <w:rPr>
            <w:rFonts w:ascii="Times New Roman" w:eastAsia="Times New Roman" w:hAnsi="Times New Roman" w:cs="Times New Roman"/>
            <w:color w:val="0000FF"/>
            <w:sz w:val="24"/>
            <w:szCs w:val="24"/>
            <w:u w:val="single"/>
          </w:rPr>
          <w:t>pdf</w:t>
        </w:r>
        <w:proofErr w:type="spellEnd"/>
        <w:r w:rsidRPr="00E30396">
          <w:rPr>
            <w:rFonts w:ascii="Times New Roman" w:eastAsia="Times New Roman" w:hAnsi="Times New Roman" w:cs="Times New Roman"/>
            <w:color w:val="0000FF"/>
            <w:sz w:val="24"/>
            <w:szCs w:val="24"/>
            <w:u w:val="single"/>
          </w:rPr>
          <w:t xml:space="preserve">, 262.0KB) </w:t>
        </w:r>
      </w:hyperlink>
    </w:p>
    <w:p w:rsidR="00E30396" w:rsidRPr="00E30396" w:rsidRDefault="00E30396" w:rsidP="00E3039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ooltip="Приказ Минобрнауки России от 22 сентября 2011 года № 2357 &quo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 373&quot;" w:history="1">
        <w:r w:rsidRPr="00E30396">
          <w:rPr>
            <w:rFonts w:ascii="Times New Roman" w:eastAsia="Times New Roman" w:hAnsi="Times New Roman" w:cs="Times New Roman"/>
            <w:color w:val="0000FF"/>
            <w:sz w:val="24"/>
            <w:szCs w:val="24"/>
            <w:u w:val="single"/>
          </w:rPr>
          <w:t>Приказ Минобрнауки России от 22 сентября 2011 года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 373" (</w:t>
        </w:r>
        <w:proofErr w:type="spellStart"/>
        <w:r w:rsidRPr="00E30396">
          <w:rPr>
            <w:rFonts w:ascii="Times New Roman" w:eastAsia="Times New Roman" w:hAnsi="Times New Roman" w:cs="Times New Roman"/>
            <w:color w:val="0000FF"/>
            <w:sz w:val="24"/>
            <w:szCs w:val="24"/>
            <w:u w:val="single"/>
          </w:rPr>
          <w:t>pdf</w:t>
        </w:r>
        <w:proofErr w:type="spellEnd"/>
        <w:r w:rsidRPr="00E30396">
          <w:rPr>
            <w:rFonts w:ascii="Times New Roman" w:eastAsia="Times New Roman" w:hAnsi="Times New Roman" w:cs="Times New Roman"/>
            <w:color w:val="0000FF"/>
            <w:sz w:val="24"/>
            <w:szCs w:val="24"/>
            <w:u w:val="single"/>
          </w:rPr>
          <w:t xml:space="preserve">, 321.7KB) </w:t>
        </w:r>
      </w:hyperlink>
    </w:p>
    <w:p w:rsidR="00E30396" w:rsidRPr="00E30396" w:rsidRDefault="00E30396" w:rsidP="00E3039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w:tooltip="Федеральные государственные образовательные стандарты общего образования" w:history="1">
        <w:r w:rsidRPr="00E30396">
          <w:rPr>
            <w:rFonts w:ascii="Times New Roman" w:eastAsia="Times New Roman" w:hAnsi="Times New Roman" w:cs="Times New Roman"/>
            <w:color w:val="0000FF"/>
            <w:sz w:val="24"/>
            <w:szCs w:val="24"/>
            <w:u w:val="single"/>
          </w:rPr>
          <w:t xml:space="preserve">Федеральные государственные образовательные стандарты общего образования </w:t>
        </w:r>
      </w:hyperlink>
      <w:r w:rsidRPr="00E30396">
        <w:rPr>
          <w:rFonts w:ascii="Times New Roman" w:eastAsia="Times New Roman" w:hAnsi="Times New Roman" w:cs="Times New Roman"/>
          <w:sz w:val="24"/>
          <w:szCs w:val="24"/>
        </w:rPr>
        <w:t xml:space="preserve">1 марта 2012, 11:38 </w:t>
      </w:r>
    </w:p>
    <w:p w:rsidR="00E30396" w:rsidRPr="00E30396" w:rsidRDefault="00E30396" w:rsidP="00E30396">
      <w:pPr>
        <w:spacing w:after="0"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Опубликовано:</w:t>
      </w:r>
    </w:p>
    <w:p w:rsidR="00E30396" w:rsidRPr="00E30396" w:rsidRDefault="00E30396" w:rsidP="00E30396">
      <w:pPr>
        <w:spacing w:after="0" w:line="240" w:lineRule="auto"/>
        <w:ind w:left="720"/>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6 октября 2009 года, 05:59</w:t>
      </w:r>
    </w:p>
    <w:p w:rsidR="00E30396" w:rsidRPr="00E30396" w:rsidRDefault="00E30396" w:rsidP="00E30396">
      <w:pPr>
        <w:spacing w:after="0"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Ключевые слова:</w:t>
      </w:r>
    </w:p>
    <w:p w:rsidR="00E30396" w:rsidRPr="00E30396" w:rsidRDefault="00E30396" w:rsidP="00E30396">
      <w:pPr>
        <w:spacing w:after="0" w:line="240" w:lineRule="auto"/>
        <w:ind w:left="720"/>
        <w:rPr>
          <w:rFonts w:ascii="Times New Roman" w:eastAsia="Times New Roman" w:hAnsi="Times New Roman" w:cs="Times New Roman"/>
          <w:sz w:val="24"/>
          <w:szCs w:val="24"/>
        </w:rPr>
      </w:pPr>
      <w:hyperlink w:history="1">
        <w:r w:rsidRPr="00E30396">
          <w:rPr>
            <w:rFonts w:ascii="Times New Roman" w:eastAsia="Times New Roman" w:hAnsi="Times New Roman" w:cs="Times New Roman"/>
            <w:color w:val="0000FF"/>
            <w:sz w:val="24"/>
            <w:szCs w:val="24"/>
            <w:u w:val="single"/>
          </w:rPr>
          <w:t>дошкольное образование</w:t>
        </w:r>
      </w:hyperlink>
      <w:r w:rsidRPr="00E30396">
        <w:rPr>
          <w:rFonts w:ascii="Times New Roman" w:eastAsia="Times New Roman" w:hAnsi="Times New Roman" w:cs="Times New Roman"/>
          <w:sz w:val="24"/>
          <w:szCs w:val="24"/>
        </w:rPr>
        <w:br/>
      </w:r>
      <w:hyperlink w:history="1">
        <w:r w:rsidRPr="00E30396">
          <w:rPr>
            <w:rFonts w:ascii="Times New Roman" w:eastAsia="Times New Roman" w:hAnsi="Times New Roman" w:cs="Times New Roman"/>
            <w:color w:val="0000FF"/>
            <w:sz w:val="24"/>
            <w:szCs w:val="24"/>
            <w:u w:val="single"/>
          </w:rPr>
          <w:t>учащиеся</w:t>
        </w:r>
      </w:hyperlink>
      <w:r w:rsidRPr="00E30396">
        <w:rPr>
          <w:rFonts w:ascii="Times New Roman" w:eastAsia="Times New Roman" w:hAnsi="Times New Roman" w:cs="Times New Roman"/>
          <w:sz w:val="24"/>
          <w:szCs w:val="24"/>
        </w:rPr>
        <w:br/>
      </w:r>
      <w:hyperlink w:history="1">
        <w:r w:rsidRPr="00E30396">
          <w:rPr>
            <w:rFonts w:ascii="Times New Roman" w:eastAsia="Times New Roman" w:hAnsi="Times New Roman" w:cs="Times New Roman"/>
            <w:color w:val="0000FF"/>
            <w:sz w:val="24"/>
            <w:szCs w:val="24"/>
            <w:u w:val="single"/>
          </w:rPr>
          <w:t>учителя</w:t>
        </w:r>
      </w:hyperlink>
      <w:r w:rsidRPr="00E30396">
        <w:rPr>
          <w:rFonts w:ascii="Times New Roman" w:eastAsia="Times New Roman" w:hAnsi="Times New Roman" w:cs="Times New Roman"/>
          <w:sz w:val="24"/>
          <w:szCs w:val="24"/>
        </w:rPr>
        <w:br/>
      </w:r>
      <w:hyperlink w:history="1">
        <w:r w:rsidRPr="00E30396">
          <w:rPr>
            <w:rFonts w:ascii="Times New Roman" w:eastAsia="Times New Roman" w:hAnsi="Times New Roman" w:cs="Times New Roman"/>
            <w:color w:val="0000FF"/>
            <w:sz w:val="24"/>
            <w:szCs w:val="24"/>
            <w:u w:val="single"/>
          </w:rPr>
          <w:t>ФГОС</w:t>
        </w:r>
      </w:hyperlink>
      <w:r w:rsidRPr="00E30396">
        <w:rPr>
          <w:rFonts w:ascii="Times New Roman" w:eastAsia="Times New Roman" w:hAnsi="Times New Roman" w:cs="Times New Roman"/>
          <w:sz w:val="24"/>
          <w:szCs w:val="24"/>
        </w:rPr>
        <w:br/>
      </w:r>
      <w:hyperlink w:history="1">
        <w:r w:rsidRPr="00E30396">
          <w:rPr>
            <w:rFonts w:ascii="Times New Roman" w:eastAsia="Times New Roman" w:hAnsi="Times New Roman" w:cs="Times New Roman"/>
            <w:color w:val="0000FF"/>
            <w:sz w:val="24"/>
            <w:szCs w:val="24"/>
            <w:u w:val="single"/>
          </w:rPr>
          <w:t>школы</w:t>
        </w:r>
      </w:hyperlink>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b/>
          <w:bCs/>
          <w:sz w:val="24"/>
          <w:szCs w:val="24"/>
        </w:rPr>
        <w:t>ФЕДЕРАЛЬНЫЙ ГОСУДАРСТВЕННЫЙ ОБРАЗОВАТЕЛЬНЫЙ СТАНДАРТ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i/>
          <w:iCs/>
          <w:sz w:val="24"/>
          <w:szCs w:val="24"/>
        </w:rPr>
        <w:t xml:space="preserve">(утвержден приказом Минобрнауки России </w:t>
      </w:r>
      <w:hyperlink w:history="1">
        <w:r w:rsidRPr="00E30396">
          <w:rPr>
            <w:rFonts w:ascii="Times New Roman" w:eastAsia="Times New Roman" w:hAnsi="Times New Roman" w:cs="Times New Roman"/>
            <w:i/>
            <w:iCs/>
            <w:color w:val="0000FF"/>
            <w:sz w:val="24"/>
            <w:szCs w:val="24"/>
            <w:u w:val="single"/>
          </w:rPr>
          <w:t>от 6 октября 2009 г. № 373</w:t>
        </w:r>
      </w:hyperlink>
      <w:r w:rsidRPr="00E30396">
        <w:rPr>
          <w:rFonts w:ascii="Times New Roman" w:eastAsia="Times New Roman" w:hAnsi="Times New Roman" w:cs="Times New Roman"/>
          <w:i/>
          <w:iCs/>
          <w:sz w:val="24"/>
          <w:szCs w:val="24"/>
        </w:rPr>
        <w:t xml:space="preserve">; в ред. приказов </w:t>
      </w:r>
      <w:hyperlink w:history="1">
        <w:r w:rsidRPr="00E30396">
          <w:rPr>
            <w:rFonts w:ascii="Times New Roman" w:eastAsia="Times New Roman" w:hAnsi="Times New Roman" w:cs="Times New Roman"/>
            <w:i/>
            <w:iCs/>
            <w:color w:val="0000FF"/>
            <w:sz w:val="24"/>
            <w:szCs w:val="24"/>
            <w:u w:val="single"/>
          </w:rPr>
          <w:t>от 26 ноября 2010 г. № 1241</w:t>
        </w:r>
      </w:hyperlink>
      <w:r w:rsidRPr="00E30396">
        <w:rPr>
          <w:rFonts w:ascii="Times New Roman" w:eastAsia="Times New Roman" w:hAnsi="Times New Roman" w:cs="Times New Roman"/>
          <w:i/>
          <w:iCs/>
          <w:sz w:val="24"/>
          <w:szCs w:val="24"/>
        </w:rPr>
        <w:t xml:space="preserve">, </w:t>
      </w:r>
      <w:hyperlink w:history="1">
        <w:r w:rsidRPr="00E30396">
          <w:rPr>
            <w:rFonts w:ascii="Times New Roman" w:eastAsia="Times New Roman" w:hAnsi="Times New Roman" w:cs="Times New Roman"/>
            <w:i/>
            <w:iCs/>
            <w:color w:val="0000FF"/>
            <w:sz w:val="24"/>
            <w:szCs w:val="24"/>
            <w:u w:val="single"/>
          </w:rPr>
          <w:t>от 22 сентября 2011 г. № 2357</w:t>
        </w:r>
      </w:hyperlink>
      <w:r w:rsidRPr="00E30396">
        <w:rPr>
          <w:rFonts w:ascii="Times New Roman" w:eastAsia="Times New Roman" w:hAnsi="Times New Roman" w:cs="Times New Roman"/>
          <w:i/>
          <w:iCs/>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b/>
          <w:bCs/>
          <w:sz w:val="24"/>
          <w:szCs w:val="24"/>
        </w:rPr>
        <w:t>I. Общие положения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w:anchor="_edn1" w:history="1">
        <w:r w:rsidRPr="00E30396">
          <w:rPr>
            <w:rFonts w:ascii="Times New Roman" w:eastAsia="Times New Roman" w:hAnsi="Times New Roman" w:cs="Times New Roman"/>
            <w:color w:val="0000FF"/>
            <w:sz w:val="24"/>
            <w:szCs w:val="24"/>
            <w:u w:val="single"/>
          </w:rPr>
          <w:t>[1]</w:t>
        </w:r>
      </w:hyperlink>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Станда</w:t>
      </w:r>
      <w:proofErr w:type="gramStart"/>
      <w:r w:rsidRPr="00E30396">
        <w:rPr>
          <w:rFonts w:ascii="Times New Roman" w:eastAsia="Times New Roman" w:hAnsi="Times New Roman" w:cs="Times New Roman"/>
          <w:sz w:val="24"/>
          <w:szCs w:val="24"/>
        </w:rPr>
        <w:t>рт вкл</w:t>
      </w:r>
      <w:proofErr w:type="gramEnd"/>
      <w:r w:rsidRPr="00E30396">
        <w:rPr>
          <w:rFonts w:ascii="Times New Roman" w:eastAsia="Times New Roman" w:hAnsi="Times New Roman" w:cs="Times New Roman"/>
          <w:sz w:val="24"/>
          <w:szCs w:val="24"/>
        </w:rPr>
        <w:t>ючает в себя требования: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к результатам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xml:space="preserve"> на ступени начального общего образования, </w:t>
      </w:r>
      <w:proofErr w:type="spellStart"/>
      <w:r w:rsidRPr="00E30396">
        <w:rPr>
          <w:rFonts w:ascii="Times New Roman" w:eastAsia="Times New Roman" w:hAnsi="Times New Roman" w:cs="Times New Roman"/>
          <w:sz w:val="24"/>
          <w:szCs w:val="24"/>
        </w:rPr>
        <w:t>самоценность</w:t>
      </w:r>
      <w:proofErr w:type="spellEnd"/>
      <w:r w:rsidRPr="00E30396">
        <w:rPr>
          <w:rFonts w:ascii="Times New Roman" w:eastAsia="Times New Roman" w:hAnsi="Times New Roman" w:cs="Times New Roman"/>
          <w:sz w:val="24"/>
          <w:szCs w:val="24"/>
        </w:rPr>
        <w:t xml:space="preserve"> ступени начального общего образования как фундамента всего последующего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Стандарт учитывает образовательные потребности детей с ограниченными возможностями здоровья</w:t>
      </w:r>
      <w:hyperlink w:anchor="_edn2" w:history="1">
        <w:r w:rsidRPr="00E30396">
          <w:rPr>
            <w:rFonts w:ascii="Times New Roman" w:eastAsia="Times New Roman" w:hAnsi="Times New Roman" w:cs="Times New Roman"/>
            <w:color w:val="0000FF"/>
            <w:sz w:val="24"/>
            <w:szCs w:val="24"/>
            <w:u w:val="single"/>
          </w:rPr>
          <w:t>[2]</w:t>
        </w:r>
      </w:hyperlink>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3. Стандарт является основой объективной оценки уровня образования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xml:space="preserve"> на ступени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Нормативный срок освоения основной образовательной программы начального общего образования составляет четыре года</w:t>
      </w:r>
      <w:hyperlink w:anchor="_edn3" w:history="1">
        <w:r w:rsidRPr="00E30396">
          <w:rPr>
            <w:rFonts w:ascii="Times New Roman" w:eastAsia="Times New Roman" w:hAnsi="Times New Roman" w:cs="Times New Roman"/>
            <w:color w:val="0000FF"/>
            <w:sz w:val="24"/>
            <w:szCs w:val="24"/>
            <w:u w:val="single"/>
          </w:rPr>
          <w:t>[3]</w:t>
        </w:r>
      </w:hyperlink>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Стандарт разработан с учетом региональных, национальных и этнокультурных потребностей народов Российской Федерации.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6. Стандарт направлен на обеспечение: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равных возможностей получения качественного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духовно-нравственного развития и </w:t>
      </w:r>
      <w:proofErr w:type="gramStart"/>
      <w:r w:rsidRPr="00E30396">
        <w:rPr>
          <w:rFonts w:ascii="Times New Roman" w:eastAsia="Times New Roman" w:hAnsi="Times New Roman" w:cs="Times New Roman"/>
          <w:sz w:val="24"/>
          <w:szCs w:val="24"/>
        </w:rPr>
        <w:t>воспитания</w:t>
      </w:r>
      <w:proofErr w:type="gramEnd"/>
      <w:r w:rsidRPr="00E30396">
        <w:rPr>
          <w:rFonts w:ascii="Times New Roman" w:eastAsia="Times New Roman" w:hAnsi="Times New Roman" w:cs="Times New Roman"/>
          <w:sz w:val="24"/>
          <w:szCs w:val="24"/>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w:t>
      </w:r>
      <w:r w:rsidRPr="00E30396">
        <w:rPr>
          <w:rFonts w:ascii="Times New Roman" w:eastAsia="Times New Roman" w:hAnsi="Times New Roman" w:cs="Times New Roman"/>
          <w:sz w:val="24"/>
          <w:szCs w:val="24"/>
        </w:rPr>
        <w:lastRenderedPageBreak/>
        <w:t>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формирования </w:t>
      </w:r>
      <w:proofErr w:type="spellStart"/>
      <w:r w:rsidRPr="00E30396">
        <w:rPr>
          <w:rFonts w:ascii="Times New Roman" w:eastAsia="Times New Roman" w:hAnsi="Times New Roman" w:cs="Times New Roman"/>
          <w:sz w:val="24"/>
          <w:szCs w:val="24"/>
        </w:rPr>
        <w:t>критериальной</w:t>
      </w:r>
      <w:proofErr w:type="spellEnd"/>
      <w:r w:rsidRPr="00E30396">
        <w:rPr>
          <w:rFonts w:ascii="Times New Roman" w:eastAsia="Times New Roman" w:hAnsi="Times New Roman" w:cs="Times New Roman"/>
          <w:sz w:val="24"/>
          <w:szCs w:val="24"/>
        </w:rPr>
        <w:t xml:space="preserve"> оценки результатов освоения </w:t>
      </w:r>
      <w:proofErr w:type="gramStart"/>
      <w:r w:rsidRPr="00E30396">
        <w:rPr>
          <w:rFonts w:ascii="Times New Roman" w:eastAsia="Times New Roman" w:hAnsi="Times New Roman" w:cs="Times New Roman"/>
          <w:sz w:val="24"/>
          <w:szCs w:val="24"/>
        </w:rPr>
        <w:t>обучающимися</w:t>
      </w:r>
      <w:proofErr w:type="gramEnd"/>
      <w:r w:rsidRPr="00E30396">
        <w:rPr>
          <w:rFonts w:ascii="Times New Roman" w:eastAsia="Times New Roman" w:hAnsi="Times New Roman" w:cs="Times New Roman"/>
          <w:sz w:val="24"/>
          <w:szCs w:val="24"/>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7. В основе Стандарта лежит </w:t>
      </w:r>
      <w:proofErr w:type="spellStart"/>
      <w:r w:rsidRPr="00E30396">
        <w:rPr>
          <w:rFonts w:ascii="Times New Roman" w:eastAsia="Times New Roman" w:hAnsi="Times New Roman" w:cs="Times New Roman"/>
          <w:sz w:val="24"/>
          <w:szCs w:val="24"/>
        </w:rPr>
        <w:t>системно-деятельностный</w:t>
      </w:r>
      <w:proofErr w:type="spellEnd"/>
      <w:r w:rsidRPr="00E30396">
        <w:rPr>
          <w:rFonts w:ascii="Times New Roman" w:eastAsia="Times New Roman" w:hAnsi="Times New Roman" w:cs="Times New Roman"/>
          <w:sz w:val="24"/>
          <w:szCs w:val="24"/>
        </w:rPr>
        <w:t xml:space="preserve"> подход, который предполагает:</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E30396">
        <w:rPr>
          <w:rFonts w:ascii="Times New Roman" w:eastAsia="Times New Roman" w:hAnsi="Times New Roman" w:cs="Times New Roman"/>
          <w:sz w:val="24"/>
          <w:szCs w:val="24"/>
        </w:rPr>
        <w:t>демократического гражданского общества</w:t>
      </w:r>
      <w:proofErr w:type="gramEnd"/>
      <w:r w:rsidRPr="00E30396">
        <w:rPr>
          <w:rFonts w:ascii="Times New Roman" w:eastAsia="Times New Roman" w:hAnsi="Times New Roman" w:cs="Times New Roman"/>
          <w:sz w:val="24"/>
          <w:szCs w:val="24"/>
        </w:rPr>
        <w:t xml:space="preserve"> на основе толерантности, диалога культур и уважения многонационального, поликультурного и </w:t>
      </w:r>
      <w:proofErr w:type="spellStart"/>
      <w:r w:rsidRPr="00E30396">
        <w:rPr>
          <w:rFonts w:ascii="Times New Roman" w:eastAsia="Times New Roman" w:hAnsi="Times New Roman" w:cs="Times New Roman"/>
          <w:sz w:val="24"/>
          <w:szCs w:val="24"/>
        </w:rPr>
        <w:t>поликонфессионального</w:t>
      </w:r>
      <w:proofErr w:type="spellEnd"/>
      <w:r w:rsidRPr="00E30396">
        <w:rPr>
          <w:rFonts w:ascii="Times New Roman" w:eastAsia="Times New Roman" w:hAnsi="Times New Roman" w:cs="Times New Roman"/>
          <w:sz w:val="24"/>
          <w:szCs w:val="24"/>
        </w:rPr>
        <w:t xml:space="preserve"> состава российского общества;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ориентацию на результаты образования как </w:t>
      </w:r>
      <w:proofErr w:type="spellStart"/>
      <w:r w:rsidRPr="00E30396">
        <w:rPr>
          <w:rFonts w:ascii="Times New Roman" w:eastAsia="Times New Roman" w:hAnsi="Times New Roman" w:cs="Times New Roman"/>
          <w:sz w:val="24"/>
          <w:szCs w:val="24"/>
        </w:rPr>
        <w:t>системообразующий</w:t>
      </w:r>
      <w:proofErr w:type="spellEnd"/>
      <w:r w:rsidRPr="00E30396">
        <w:rPr>
          <w:rFonts w:ascii="Times New Roman" w:eastAsia="Times New Roman" w:hAnsi="Times New Roman" w:cs="Times New Roman"/>
          <w:sz w:val="24"/>
          <w:szCs w:val="24"/>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обеспечение преемственности дошкольного, начального общего, основного и среднего (полного)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w:t>
      </w:r>
      <w:r w:rsidRPr="00E30396">
        <w:rPr>
          <w:rFonts w:ascii="Times New Roman" w:eastAsia="Times New Roman" w:hAnsi="Times New Roman" w:cs="Times New Roman"/>
          <w:sz w:val="24"/>
          <w:szCs w:val="24"/>
        </w:rPr>
        <w:lastRenderedPageBreak/>
        <w:t>самостоятельного успешного усвоения обучающимися новых знаний, умений, компетенций, видов и способов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8. В соответствии со Стандартом на ступени начального общего образования осуществляется: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становление основ гражданской идентичности и мировоззрения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укрепление физического и духовного здоровья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Стандарт ориентирован на становление личностных характеристик выпускника ("портрет выпускника начальной школы"):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любящий свой народ, свой край и свою Родину;</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уважающий</w:t>
      </w:r>
      <w:proofErr w:type="gramEnd"/>
      <w:r w:rsidRPr="00E30396">
        <w:rPr>
          <w:rFonts w:ascii="Times New Roman" w:eastAsia="Times New Roman" w:hAnsi="Times New Roman" w:cs="Times New Roman"/>
          <w:sz w:val="24"/>
          <w:szCs w:val="24"/>
        </w:rPr>
        <w:t xml:space="preserve"> и принимающий ценности семьи и общества;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любознательный, активно и заинтересованно познающий мир;</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владеющий</w:t>
      </w:r>
      <w:proofErr w:type="gramEnd"/>
      <w:r w:rsidRPr="00E30396">
        <w:rPr>
          <w:rFonts w:ascii="Times New Roman" w:eastAsia="Times New Roman" w:hAnsi="Times New Roman" w:cs="Times New Roman"/>
          <w:sz w:val="24"/>
          <w:szCs w:val="24"/>
        </w:rPr>
        <w:t xml:space="preserve"> основами умения учиться, способный к организации собственной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готовый</w:t>
      </w:r>
      <w:proofErr w:type="gramEnd"/>
      <w:r w:rsidRPr="00E30396">
        <w:rPr>
          <w:rFonts w:ascii="Times New Roman" w:eastAsia="Times New Roman" w:hAnsi="Times New Roman" w:cs="Times New Roman"/>
          <w:sz w:val="24"/>
          <w:szCs w:val="24"/>
        </w:rPr>
        <w:t xml:space="preserve"> самостоятельно действовать и отвечать за свои поступки перед семьей и обществом;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доброжелательный</w:t>
      </w:r>
      <w:proofErr w:type="gramEnd"/>
      <w:r w:rsidRPr="00E30396">
        <w:rPr>
          <w:rFonts w:ascii="Times New Roman" w:eastAsia="Times New Roman" w:hAnsi="Times New Roman" w:cs="Times New Roman"/>
          <w:sz w:val="24"/>
          <w:szCs w:val="24"/>
        </w:rPr>
        <w:t>, умеющий слушать и слышать собеседника, обосновывать свою позицию, высказывать свое мнение;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выполняющий</w:t>
      </w:r>
      <w:proofErr w:type="gramEnd"/>
      <w:r w:rsidRPr="00E30396">
        <w:rPr>
          <w:rFonts w:ascii="Times New Roman" w:eastAsia="Times New Roman" w:hAnsi="Times New Roman" w:cs="Times New Roman"/>
          <w:sz w:val="24"/>
          <w:szCs w:val="24"/>
        </w:rPr>
        <w:t xml:space="preserve"> правила здорового и безопасного для себя и окружающих образа жизни.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b/>
          <w:bCs/>
          <w:sz w:val="24"/>
          <w:szCs w:val="24"/>
        </w:rPr>
        <w:t>II. Требования к результатам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9. Стандарт устанавливает требования к результатам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освоивших основную образовательную программу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 xml:space="preserve">личностным, включающим готовность и способность обучающихся к саморазвитию,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основ гражданской идентичности.</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spellStart"/>
      <w:r w:rsidRPr="00E30396">
        <w:rPr>
          <w:rFonts w:ascii="Times New Roman" w:eastAsia="Times New Roman" w:hAnsi="Times New Roman" w:cs="Times New Roman"/>
          <w:sz w:val="24"/>
          <w:szCs w:val="24"/>
        </w:rPr>
        <w:lastRenderedPageBreak/>
        <w:t>метапредметным</w:t>
      </w:r>
      <w:proofErr w:type="spellEnd"/>
      <w:r w:rsidRPr="00E30396">
        <w:rPr>
          <w:rFonts w:ascii="Times New Roman" w:eastAsia="Times New Roman" w:hAnsi="Times New Roman" w:cs="Times New Roman"/>
          <w:sz w:val="24"/>
          <w:szCs w:val="24"/>
        </w:rPr>
        <w:t xml:space="preserve">, </w:t>
      </w:r>
      <w:proofErr w:type="gramStart"/>
      <w:r w:rsidRPr="00E30396">
        <w:rPr>
          <w:rFonts w:ascii="Times New Roman" w:eastAsia="Times New Roman" w:hAnsi="Times New Roman" w:cs="Times New Roman"/>
          <w:sz w:val="24"/>
          <w:szCs w:val="24"/>
        </w:rPr>
        <w:t>включающим</w:t>
      </w:r>
      <w:proofErr w:type="gramEnd"/>
      <w:r w:rsidRPr="00E30396">
        <w:rPr>
          <w:rFonts w:ascii="Times New Roman" w:eastAsia="Times New Roman" w:hAnsi="Times New Roman" w:cs="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E30396">
        <w:rPr>
          <w:rFonts w:ascii="Times New Roman" w:eastAsia="Times New Roman" w:hAnsi="Times New Roman" w:cs="Times New Roman"/>
          <w:sz w:val="24"/>
          <w:szCs w:val="24"/>
        </w:rPr>
        <w:t>межпредметными</w:t>
      </w:r>
      <w:proofErr w:type="spellEnd"/>
      <w:r w:rsidRPr="00E30396">
        <w:rPr>
          <w:rFonts w:ascii="Times New Roman" w:eastAsia="Times New Roman" w:hAnsi="Times New Roman" w:cs="Times New Roman"/>
          <w:sz w:val="24"/>
          <w:szCs w:val="24"/>
        </w:rPr>
        <w:t xml:space="preserve"> понятиями.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10. Личностные результаты освоения основной образовательной программы начального общего образования должны отражать: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7) формирование эстетических потребностей, ценностей и чувств;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9) развитие навыков сотрудничества </w:t>
      </w:r>
      <w:proofErr w:type="gramStart"/>
      <w:r w:rsidRPr="00E30396">
        <w:rPr>
          <w:rFonts w:ascii="Times New Roman" w:eastAsia="Times New Roman" w:hAnsi="Times New Roman" w:cs="Times New Roman"/>
          <w:sz w:val="24"/>
          <w:szCs w:val="24"/>
        </w:rPr>
        <w:t>со</w:t>
      </w:r>
      <w:proofErr w:type="gramEnd"/>
      <w:r w:rsidRPr="00E30396">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11. </w:t>
      </w:r>
      <w:proofErr w:type="spellStart"/>
      <w:r w:rsidRPr="00E30396">
        <w:rPr>
          <w:rFonts w:ascii="Times New Roman" w:eastAsia="Times New Roman" w:hAnsi="Times New Roman" w:cs="Times New Roman"/>
          <w:sz w:val="24"/>
          <w:szCs w:val="24"/>
        </w:rPr>
        <w:t>Метапредметные</w:t>
      </w:r>
      <w:proofErr w:type="spellEnd"/>
      <w:r w:rsidRPr="00E30396">
        <w:rPr>
          <w:rFonts w:ascii="Times New Roman" w:eastAsia="Times New Roman" w:hAnsi="Times New Roman" w:cs="Times New Roman"/>
          <w:sz w:val="24"/>
          <w:szCs w:val="24"/>
        </w:rPr>
        <w:t xml:space="preserve"> результаты освоения основной образовательной программы начального общего образования должны отражать: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2) освоение способов решения проблем творческого и поискового характера;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освоение начальных форм познавательной и личностной рефлексии;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6) использование знаково-символических сре</w:t>
      </w:r>
      <w:proofErr w:type="gramStart"/>
      <w:r w:rsidRPr="00E30396">
        <w:rPr>
          <w:rFonts w:ascii="Times New Roman" w:eastAsia="Times New Roman" w:hAnsi="Times New Roman" w:cs="Times New Roman"/>
          <w:sz w:val="24"/>
          <w:szCs w:val="24"/>
        </w:rPr>
        <w:t>дств пр</w:t>
      </w:r>
      <w:proofErr w:type="gramEnd"/>
      <w:r w:rsidRPr="00E30396">
        <w:rPr>
          <w:rFonts w:ascii="Times New Roman" w:eastAsia="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E30396">
        <w:rPr>
          <w:rFonts w:ascii="Times New Roman" w:eastAsia="Times New Roman" w:hAnsi="Times New Roman" w:cs="Times New Roman"/>
          <w:sz w:val="24"/>
          <w:szCs w:val="24"/>
        </w:rPr>
        <w:t>о-</w:t>
      </w:r>
      <w:proofErr w:type="gramEnd"/>
      <w:r w:rsidRPr="00E30396">
        <w:rPr>
          <w:rFonts w:ascii="Times New Roman" w:eastAsia="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 xml:space="preserve">15) овладение базовыми предметными и </w:t>
      </w:r>
      <w:proofErr w:type="spellStart"/>
      <w:r w:rsidRPr="00E30396">
        <w:rPr>
          <w:rFonts w:ascii="Times New Roman" w:eastAsia="Times New Roman" w:hAnsi="Times New Roman" w:cs="Times New Roman"/>
          <w:sz w:val="24"/>
          <w:szCs w:val="24"/>
        </w:rPr>
        <w:t>межпредметными</w:t>
      </w:r>
      <w:proofErr w:type="spellEnd"/>
      <w:r w:rsidRPr="00E30396">
        <w:rPr>
          <w:rFonts w:ascii="Times New Roman" w:eastAsia="Times New Roman" w:hAnsi="Times New Roman" w:cs="Times New Roman"/>
          <w:sz w:val="24"/>
          <w:szCs w:val="24"/>
        </w:rPr>
        <w:t xml:space="preserve"> понятиями, отражающими существенные связи и отношения между объектами и процессами;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12.1. Филология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Русский язык. Родной язык:</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3)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Литературное чтение. Литературное чтение на родном языке: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w:t>
      </w:r>
      <w:r w:rsidRPr="00E30396">
        <w:rPr>
          <w:rFonts w:ascii="Times New Roman" w:eastAsia="Times New Roman" w:hAnsi="Times New Roman" w:cs="Times New Roman"/>
          <w:sz w:val="24"/>
          <w:szCs w:val="24"/>
        </w:rPr>
        <w:lastRenderedPageBreak/>
        <w:t>художественных, научно-популярных и учебных текстов с использованием элементарных литературоведческих понятий;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Иностранный язык:</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3)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12.2. Математика и информатика: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приобретение первоначальных представлений о компьютерной грамотности.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12.3. Обществознание и естествознание (Окружающий мир):</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2)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E30396">
        <w:rPr>
          <w:rFonts w:ascii="Times New Roman" w:eastAsia="Times New Roman" w:hAnsi="Times New Roman" w:cs="Times New Roman"/>
          <w:sz w:val="24"/>
          <w:szCs w:val="24"/>
        </w:rPr>
        <w:t>здоровьесберегающего</w:t>
      </w:r>
      <w:proofErr w:type="spellEnd"/>
      <w:r w:rsidRPr="00E30396">
        <w:rPr>
          <w:rFonts w:ascii="Times New Roman" w:eastAsia="Times New Roman" w:hAnsi="Times New Roman" w:cs="Times New Roman"/>
          <w:sz w:val="24"/>
          <w:szCs w:val="24"/>
        </w:rPr>
        <w:t xml:space="preserve"> поведения в природной и социальной среде;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12.4. Основы духовно-нравственной культуры народов России: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готовность к нравственному самосовершенствованию, духовному саморазвитию;</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понимание значения нравственности, веры и религии в жизни человека и общества;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7) осознание ценности человеческой жизни.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12.5. Искусство</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Изобразительное искусство:</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1)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2)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Музыка: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 xml:space="preserve">1)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первоначальных представлений о роли музыки в жизни человека, ее роли в духовно-нравственном развитии человека;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2) </w:t>
      </w:r>
      <w:proofErr w:type="spellStart"/>
      <w:r w:rsidRPr="00E30396">
        <w:rPr>
          <w:rFonts w:ascii="Times New Roman" w:eastAsia="Times New Roman" w:hAnsi="Times New Roman" w:cs="Times New Roman"/>
          <w:sz w:val="24"/>
          <w:szCs w:val="24"/>
        </w:rPr>
        <w:t>сформированность</w:t>
      </w:r>
      <w:proofErr w:type="spellEnd"/>
      <w:r w:rsidRPr="00E30396">
        <w:rPr>
          <w:rFonts w:ascii="Times New Roman" w:eastAsia="Times New Roman" w:hAnsi="Times New Roman" w:cs="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12.6. Технология: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12.7. Физическая культура: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2) овладение умениями организовывать </w:t>
      </w:r>
      <w:proofErr w:type="spellStart"/>
      <w:r w:rsidRPr="00E30396">
        <w:rPr>
          <w:rFonts w:ascii="Times New Roman" w:eastAsia="Times New Roman" w:hAnsi="Times New Roman" w:cs="Times New Roman"/>
          <w:sz w:val="24"/>
          <w:szCs w:val="24"/>
        </w:rPr>
        <w:t>здоровьесберегающую</w:t>
      </w:r>
      <w:proofErr w:type="spellEnd"/>
      <w:r w:rsidRPr="00E30396">
        <w:rPr>
          <w:rFonts w:ascii="Times New Roman" w:eastAsia="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системы знаний и представлений о природе, обществе, человеке, технологии;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обобщенных способов деятельности, умений в учебно-познавательной и практической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коммуникативных и информационных умений;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системы знаний об основах здорового и безопасного образа жизни.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Итоговая оценка качества освоения </w:t>
      </w:r>
      <w:proofErr w:type="gramStart"/>
      <w:r w:rsidRPr="00E30396">
        <w:rPr>
          <w:rFonts w:ascii="Times New Roman" w:eastAsia="Times New Roman" w:hAnsi="Times New Roman" w:cs="Times New Roman"/>
          <w:sz w:val="24"/>
          <w:szCs w:val="24"/>
        </w:rPr>
        <w:t>обучающимися</w:t>
      </w:r>
      <w:proofErr w:type="gramEnd"/>
      <w:r w:rsidRPr="00E30396">
        <w:rPr>
          <w:rFonts w:ascii="Times New Roman" w:eastAsia="Times New Roman" w:hAnsi="Times New Roman" w:cs="Times New Roman"/>
          <w:sz w:val="24"/>
          <w:szCs w:val="24"/>
        </w:rPr>
        <w:t xml:space="preserve"> основной образовательной программы начального общего образования осуществляется образовательным учреждением.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E30396">
        <w:rPr>
          <w:rFonts w:ascii="Times New Roman" w:eastAsia="Times New Roman" w:hAnsi="Times New Roman" w:cs="Times New Roman"/>
          <w:sz w:val="24"/>
          <w:szCs w:val="24"/>
        </w:rPr>
        <w:t>метапредметных</w:t>
      </w:r>
      <w:proofErr w:type="spellEnd"/>
      <w:r w:rsidRPr="00E30396">
        <w:rPr>
          <w:rFonts w:ascii="Times New Roman" w:eastAsia="Times New Roman" w:hAnsi="Times New Roman" w:cs="Times New Roman"/>
          <w:sz w:val="24"/>
          <w:szCs w:val="24"/>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 итоговой оценке должны быть выделены две составляющие: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результаты итоговых работ, характеризующие уровень освоения </w:t>
      </w:r>
      <w:proofErr w:type="gramStart"/>
      <w:r w:rsidRPr="00E30396">
        <w:rPr>
          <w:rFonts w:ascii="Times New Roman" w:eastAsia="Times New Roman" w:hAnsi="Times New Roman" w:cs="Times New Roman"/>
          <w:sz w:val="24"/>
          <w:szCs w:val="24"/>
        </w:rPr>
        <w:t>обучающимися</w:t>
      </w:r>
      <w:proofErr w:type="gramEnd"/>
      <w:r w:rsidRPr="00E30396">
        <w:rPr>
          <w:rFonts w:ascii="Times New Roman" w:eastAsia="Times New Roman" w:hAnsi="Times New Roman" w:cs="Times New Roman"/>
          <w:sz w:val="24"/>
          <w:szCs w:val="24"/>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E30396">
        <w:rPr>
          <w:rFonts w:ascii="Times New Roman" w:eastAsia="Times New Roman" w:hAnsi="Times New Roman" w:cs="Times New Roman"/>
          <w:sz w:val="24"/>
          <w:szCs w:val="24"/>
        </w:rPr>
        <w:t>обучающимися</w:t>
      </w:r>
      <w:proofErr w:type="gramEnd"/>
      <w:r w:rsidRPr="00E30396">
        <w:rPr>
          <w:rFonts w:ascii="Times New Roman" w:eastAsia="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xml:space="preserve"> на следующую ступень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ценностные ориентации </w:t>
      </w:r>
      <w:proofErr w:type="gramStart"/>
      <w:r w:rsidRPr="00E30396">
        <w:rPr>
          <w:rFonts w:ascii="Times New Roman" w:eastAsia="Times New Roman" w:hAnsi="Times New Roman" w:cs="Times New Roman"/>
          <w:sz w:val="24"/>
          <w:szCs w:val="24"/>
        </w:rPr>
        <w:t>обучающегося</w:t>
      </w:r>
      <w:proofErr w:type="gram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индивидуальные личностные характеристики, в том числе патриотизм, толерантность, гуманизм и др.</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b/>
          <w:bCs/>
          <w:sz w:val="24"/>
          <w:szCs w:val="24"/>
        </w:rPr>
        <w:t>III. Требования к структуре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14. </w:t>
      </w:r>
      <w:proofErr w:type="gramStart"/>
      <w:r w:rsidRPr="00E30396">
        <w:rPr>
          <w:rFonts w:ascii="Times New Roman" w:eastAsia="Times New Roman" w:hAnsi="Times New Roman" w:cs="Times New Roman"/>
          <w:sz w:val="24"/>
          <w:szCs w:val="24"/>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Целевой раздел включает:</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пояснительную записку;</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планируемые результаты освоения </w:t>
      </w:r>
      <w:proofErr w:type="gramStart"/>
      <w:r w:rsidRPr="00E30396">
        <w:rPr>
          <w:rFonts w:ascii="Times New Roman" w:eastAsia="Times New Roman" w:hAnsi="Times New Roman" w:cs="Times New Roman"/>
          <w:sz w:val="24"/>
          <w:szCs w:val="24"/>
        </w:rPr>
        <w:t>обучающимися</w:t>
      </w:r>
      <w:proofErr w:type="gramEnd"/>
      <w:r w:rsidRPr="00E30396">
        <w:rPr>
          <w:rFonts w:ascii="Times New Roman" w:eastAsia="Times New Roman" w:hAnsi="Times New Roman" w:cs="Times New Roman"/>
          <w:sz w:val="24"/>
          <w:szCs w:val="24"/>
        </w:rPr>
        <w:t xml:space="preserve">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систему </w:t>
      </w:r>
      <w:proofErr w:type="gramStart"/>
      <w:r w:rsidRPr="00E30396">
        <w:rPr>
          <w:rFonts w:ascii="Times New Roman" w:eastAsia="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E30396">
        <w:rPr>
          <w:rFonts w:ascii="Times New Roman" w:eastAsia="Times New Roman" w:hAnsi="Times New Roman" w:cs="Times New Roman"/>
          <w:sz w:val="24"/>
          <w:szCs w:val="24"/>
        </w:rPr>
        <w:t>метапредметных</w:t>
      </w:r>
      <w:proofErr w:type="spellEnd"/>
      <w:r w:rsidRPr="00E30396">
        <w:rPr>
          <w:rFonts w:ascii="Times New Roman" w:eastAsia="Times New Roman" w:hAnsi="Times New Roman" w:cs="Times New Roman"/>
          <w:sz w:val="24"/>
          <w:szCs w:val="24"/>
        </w:rPr>
        <w:t xml:space="preserve"> результатов: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программу формирования универсальных учебных действий у обучающихся на ступени начального общего образования;</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программы отдельных учебных предметов, курсов и курсов внеурочной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программу духовно-нравственного развития, воспитания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xml:space="preserve"> на ступени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программу формирования экологической культуры, здорового и безопасного образа жизни;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программу коррекционной работы.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Организационный раздел включает:</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учебный план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план внеурочной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учебные курсы, обеспечивающие различные интересы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в том числе этнокультурные;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внеурочная деятельность.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 Требования к разделам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19.1. Пояснительная записка должна раскрывать: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E30396">
        <w:rPr>
          <w:rFonts w:ascii="Times New Roman" w:eastAsia="Times New Roman" w:hAnsi="Times New Roman" w:cs="Times New Roman"/>
          <w:sz w:val="24"/>
          <w:szCs w:val="24"/>
        </w:rPr>
        <w:t>Стандарта</w:t>
      </w:r>
      <w:proofErr w:type="gramEnd"/>
      <w:r w:rsidRPr="00E30396">
        <w:rPr>
          <w:rFonts w:ascii="Times New Roman" w:eastAsia="Times New Roman" w:hAnsi="Times New Roman" w:cs="Times New Roman"/>
          <w:sz w:val="24"/>
          <w:szCs w:val="24"/>
        </w:rPr>
        <w:t xml:space="preserve"> к результатам освоения обучающимися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общую характеристику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общие подходы к организации внеурочной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19.2. Планируемые результаты освоения основной образовательной программы начального общего образования должны: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1) обеспечивать связь между требованиями Стандарта, образовательным процессом и системой </w:t>
      </w:r>
      <w:proofErr w:type="gramStart"/>
      <w:r w:rsidRPr="00E30396">
        <w:rPr>
          <w:rFonts w:ascii="Times New Roman" w:eastAsia="Times New Roman" w:hAnsi="Times New Roman" w:cs="Times New Roman"/>
          <w:sz w:val="24"/>
          <w:szCs w:val="24"/>
        </w:rPr>
        <w:t>оценки результатов освоения основной образовательной программы начального общего образования</w:t>
      </w:r>
      <w:proofErr w:type="gram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являться основой для разработки основной образовательной программы начального общего образования образовательных учреждений;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3) являться содержательной и </w:t>
      </w:r>
      <w:proofErr w:type="spellStart"/>
      <w:r w:rsidRPr="00E30396">
        <w:rPr>
          <w:rFonts w:ascii="Times New Roman" w:eastAsia="Times New Roman" w:hAnsi="Times New Roman" w:cs="Times New Roman"/>
          <w:sz w:val="24"/>
          <w:szCs w:val="24"/>
        </w:rPr>
        <w:t>критериальной</w:t>
      </w:r>
      <w:proofErr w:type="spellEnd"/>
      <w:r w:rsidRPr="00E30396">
        <w:rPr>
          <w:rFonts w:ascii="Times New Roman" w:eastAsia="Times New Roman" w:hAnsi="Times New Roman" w:cs="Times New Roman"/>
          <w:sz w:val="24"/>
          <w:szCs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Планируемые результаты освоения </w:t>
      </w:r>
      <w:proofErr w:type="gramStart"/>
      <w:r w:rsidRPr="00E30396">
        <w:rPr>
          <w:rFonts w:ascii="Times New Roman" w:eastAsia="Times New Roman" w:hAnsi="Times New Roman" w:cs="Times New Roman"/>
          <w:sz w:val="24"/>
          <w:szCs w:val="24"/>
        </w:rPr>
        <w:t>обучающимися</w:t>
      </w:r>
      <w:proofErr w:type="gramEnd"/>
      <w:r w:rsidRPr="00E30396">
        <w:rPr>
          <w:rFonts w:ascii="Times New Roman" w:eastAsia="Times New Roman" w:hAnsi="Times New Roman" w:cs="Times New Roman"/>
          <w:sz w:val="24"/>
          <w:szCs w:val="24"/>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E30396">
        <w:rPr>
          <w:rFonts w:ascii="Times New Roman" w:eastAsia="Times New Roman" w:hAnsi="Times New Roman" w:cs="Times New Roman"/>
          <w:sz w:val="24"/>
          <w:szCs w:val="24"/>
        </w:rPr>
        <w:t>метапредметных</w:t>
      </w:r>
      <w:proofErr w:type="spellEnd"/>
      <w:r w:rsidRPr="00E30396">
        <w:rPr>
          <w:rFonts w:ascii="Times New Roman" w:eastAsia="Times New Roman" w:hAnsi="Times New Roman" w:cs="Times New Roman"/>
          <w:sz w:val="24"/>
          <w:szCs w:val="24"/>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w:t>
      </w:r>
      <w:r w:rsidRPr="00E30396">
        <w:rPr>
          <w:rFonts w:ascii="Times New Roman" w:eastAsia="Times New Roman" w:hAnsi="Times New Roman" w:cs="Times New Roman"/>
          <w:sz w:val="24"/>
          <w:szCs w:val="24"/>
        </w:rPr>
        <w:lastRenderedPageBreak/>
        <w:t xml:space="preserve">педагогических работников должна учитывать планируемые результаты освоения </w:t>
      </w:r>
      <w:proofErr w:type="gramStart"/>
      <w:r w:rsidRPr="00E30396">
        <w:rPr>
          <w:rFonts w:ascii="Times New Roman" w:eastAsia="Times New Roman" w:hAnsi="Times New Roman" w:cs="Times New Roman"/>
          <w:sz w:val="24"/>
          <w:szCs w:val="24"/>
        </w:rPr>
        <w:t>обучающимися</w:t>
      </w:r>
      <w:proofErr w:type="gramEnd"/>
      <w:r w:rsidRPr="00E30396">
        <w:rPr>
          <w:rFonts w:ascii="Times New Roman" w:eastAsia="Times New Roman" w:hAnsi="Times New Roman" w:cs="Times New Roman"/>
          <w:sz w:val="24"/>
          <w:szCs w:val="24"/>
        </w:rPr>
        <w:t xml:space="preserve">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Основная образовательная программа начального общего образования может включать как один, так и несколько учебных планов.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hyperlink w:anchor="_edn5" w:history="1">
        <w:r w:rsidRPr="00E30396">
          <w:rPr>
            <w:rFonts w:ascii="Times New Roman" w:eastAsia="Times New Roman" w:hAnsi="Times New Roman" w:cs="Times New Roman"/>
            <w:color w:val="0000FF"/>
            <w:sz w:val="24"/>
            <w:szCs w:val="24"/>
            <w:u w:val="single"/>
          </w:rPr>
          <w:t>[5]</w:t>
        </w:r>
      </w:hyperlink>
      <w:r w:rsidRPr="00E30396">
        <w:rPr>
          <w:rFonts w:ascii="Times New Roman" w:eastAsia="Times New Roman" w:hAnsi="Times New Roman" w:cs="Times New Roman"/>
          <w:sz w:val="24"/>
          <w:szCs w:val="24"/>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Обязательные предметные области и основные задачи реализации содержания предметных областей приведены в таблице: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38"/>
        <w:gridCol w:w="2353"/>
        <w:gridCol w:w="6654"/>
      </w:tblGrid>
      <w:tr w:rsidR="00E30396" w:rsidRPr="00E30396" w:rsidTr="00E30396">
        <w:trPr>
          <w:tblCellSpacing w:w="15" w:type="dxa"/>
        </w:trPr>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 </w:t>
            </w:r>
            <w:proofErr w:type="spellStart"/>
            <w:proofErr w:type="gramStart"/>
            <w:r w:rsidRPr="00E30396">
              <w:rPr>
                <w:rFonts w:ascii="Times New Roman" w:eastAsia="Times New Roman" w:hAnsi="Times New Roman" w:cs="Times New Roman"/>
                <w:sz w:val="24"/>
                <w:szCs w:val="24"/>
              </w:rPr>
              <w:t>п</w:t>
            </w:r>
            <w:proofErr w:type="spellEnd"/>
            <w:proofErr w:type="gramEnd"/>
            <w:r w:rsidRPr="00E30396">
              <w:rPr>
                <w:rFonts w:ascii="Times New Roman" w:eastAsia="Times New Roman" w:hAnsi="Times New Roman" w:cs="Times New Roman"/>
                <w:sz w:val="24"/>
                <w:szCs w:val="24"/>
              </w:rPr>
              <w:t>/</w:t>
            </w:r>
            <w:proofErr w:type="spellStart"/>
            <w:r w:rsidRPr="00E30396">
              <w:rPr>
                <w:rFonts w:ascii="Times New Roman" w:eastAsia="Times New Roman" w:hAnsi="Times New Roman" w:cs="Times New Roman"/>
                <w:sz w:val="24"/>
                <w:szCs w:val="24"/>
              </w:rPr>
              <w:t>п</w:t>
            </w:r>
            <w:proofErr w:type="spellEnd"/>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Предметные области</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Основные задачи реализации содержания</w:t>
            </w:r>
          </w:p>
        </w:tc>
      </w:tr>
      <w:tr w:rsidR="00E30396" w:rsidRPr="00E30396" w:rsidTr="00E30396">
        <w:trPr>
          <w:tblCellSpacing w:w="15" w:type="dxa"/>
        </w:trPr>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Филология</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E30396" w:rsidRPr="00E30396" w:rsidTr="00E30396">
        <w:trPr>
          <w:tblCellSpacing w:w="15" w:type="dxa"/>
        </w:trPr>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Математика и информатика</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E30396" w:rsidRPr="00E30396" w:rsidTr="00E30396">
        <w:trPr>
          <w:tblCellSpacing w:w="15" w:type="dxa"/>
        </w:trPr>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Обществознание и естествознание (Окружающий мир)</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E30396" w:rsidRPr="00E30396" w:rsidTr="00E30396">
        <w:trPr>
          <w:tblCellSpacing w:w="15" w:type="dxa"/>
        </w:trPr>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Основы духовно-нравственной культуры народов России</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30396" w:rsidRPr="00E30396" w:rsidTr="00E30396">
        <w:trPr>
          <w:tblCellSpacing w:w="15" w:type="dxa"/>
        </w:trPr>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5</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Искусство</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E30396" w:rsidRPr="00E30396" w:rsidTr="00E30396">
        <w:trPr>
          <w:tblCellSpacing w:w="15" w:type="dxa"/>
        </w:trPr>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6</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Технология</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E30396" w:rsidRPr="00E30396" w:rsidTr="00E30396">
        <w:trPr>
          <w:tblCellSpacing w:w="15" w:type="dxa"/>
        </w:trPr>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7</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Физическая культура</w:t>
            </w:r>
          </w:p>
        </w:tc>
        <w:tc>
          <w:tcPr>
            <w:tcW w:w="0" w:type="auto"/>
            <w:vAlign w:val="center"/>
            <w:hideMark/>
          </w:tcPr>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E30396">
              <w:rPr>
                <w:rFonts w:ascii="Times New Roman" w:eastAsia="Times New Roman" w:hAnsi="Times New Roman" w:cs="Times New Roman"/>
                <w:sz w:val="24"/>
                <w:szCs w:val="24"/>
              </w:rPr>
              <w:t>саморегуляции</w:t>
            </w:r>
            <w:proofErr w:type="spellEnd"/>
            <w:r w:rsidRPr="00E30396">
              <w:rPr>
                <w:rFonts w:ascii="Times New Roman" w:eastAsia="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Количество учебных занятий за 4 учебных года не может составлять менее 2904 часов и более 3345 часов.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учебные занятия для углубленного изучения отдельных обязательных учебных предметов;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учебные занятия, обеспечивающие различные интересы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в том числе этнокультурные.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E30396">
        <w:rPr>
          <w:rFonts w:ascii="Times New Roman" w:eastAsia="Times New Roman" w:hAnsi="Times New Roman" w:cs="Times New Roman"/>
          <w:sz w:val="24"/>
          <w:szCs w:val="24"/>
        </w:rPr>
        <w:t>тьютора</w:t>
      </w:r>
      <w:proofErr w:type="spellEnd"/>
      <w:r w:rsidRPr="00E30396">
        <w:rPr>
          <w:rFonts w:ascii="Times New Roman" w:eastAsia="Times New Roman" w:hAnsi="Times New Roman" w:cs="Times New Roman"/>
          <w:sz w:val="24"/>
          <w:szCs w:val="24"/>
        </w:rPr>
        <w:t xml:space="preserve"> образовательного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19.4. </w:t>
      </w:r>
      <w:proofErr w:type="gramStart"/>
      <w:r w:rsidRPr="00E30396">
        <w:rPr>
          <w:rFonts w:ascii="Times New Roman" w:eastAsia="Times New Roman" w:hAnsi="Times New Roman" w:cs="Times New Roman"/>
          <w:sz w:val="24"/>
          <w:szCs w:val="24"/>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описание ценностных ориентиров содержания образования на ступени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связь универсальных учебных действий с содержанием учебных предметов;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характеристики личностных, регулятивных, познавательных, коммуникативных универсальных учебных действий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proofErr w:type="gramStart"/>
      <w:r w:rsidRPr="00E30396">
        <w:rPr>
          <w:rFonts w:ascii="Times New Roman" w:eastAsia="Times New Roman" w:hAnsi="Times New Roman" w:cs="Times New Roman"/>
          <w:sz w:val="24"/>
          <w:szCs w:val="24"/>
        </w:rPr>
        <w:t>от</w:t>
      </w:r>
      <w:proofErr w:type="gramEnd"/>
      <w:r w:rsidRPr="00E30396">
        <w:rPr>
          <w:rFonts w:ascii="Times New Roman" w:eastAsia="Times New Roman" w:hAnsi="Times New Roman" w:cs="Times New Roman"/>
          <w:sz w:val="24"/>
          <w:szCs w:val="24"/>
        </w:rPr>
        <w:t xml:space="preserve"> дошкольного к начальному общему образованию.</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30396">
        <w:rPr>
          <w:rFonts w:ascii="Times New Roman" w:eastAsia="Times New Roman" w:hAnsi="Times New Roman" w:cs="Times New Roman"/>
          <w:sz w:val="24"/>
          <w:szCs w:val="24"/>
        </w:rPr>
        <w:lastRenderedPageBreak/>
        <w:t>Сформированность</w:t>
      </w:r>
      <w:proofErr w:type="spellEnd"/>
      <w:r w:rsidRPr="00E30396">
        <w:rPr>
          <w:rFonts w:ascii="Times New Roman" w:eastAsia="Times New Roman" w:hAnsi="Times New Roman" w:cs="Times New Roman"/>
          <w:sz w:val="24"/>
          <w:szCs w:val="24"/>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Программы отдельных учебных предметов, курсов разрабатываются на основе: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требований к результатам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программы формирования универсальных учебных действий.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Программы отдельных учебных предметов, курсов должны содержать: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пояснительную записку, в которой конкретизируются общие цели начального общего образования с учетом специфики учебного предмета, курса;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общую характеристику учебного предмета, курса;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3) описание места учебного предмета, курса в учебном плане;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4) описание ценностных ориентиров содержания учебного предмета;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5) личностные, </w:t>
      </w:r>
      <w:proofErr w:type="spellStart"/>
      <w:r w:rsidRPr="00E30396">
        <w:rPr>
          <w:rFonts w:ascii="Times New Roman" w:eastAsia="Times New Roman" w:hAnsi="Times New Roman" w:cs="Times New Roman"/>
          <w:sz w:val="24"/>
          <w:szCs w:val="24"/>
        </w:rPr>
        <w:t>метапредметные</w:t>
      </w:r>
      <w:proofErr w:type="spellEnd"/>
      <w:r w:rsidRPr="00E30396">
        <w:rPr>
          <w:rFonts w:ascii="Times New Roman" w:eastAsia="Times New Roman" w:hAnsi="Times New Roman" w:cs="Times New Roman"/>
          <w:sz w:val="24"/>
          <w:szCs w:val="24"/>
        </w:rPr>
        <w:t xml:space="preserve"> и предметные результаты освоения конкретного учебного предмета, курса;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6) содержание учебного предмета, курса;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7) тематическое планирование с определением основных видов учебной деятельности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8) описание материально-технического обеспечения образовательного процесса.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 xml:space="preserve">Программа должна предусматривать приобщение обучающихся к культурным ценностям своей этнической или </w:t>
      </w:r>
      <w:proofErr w:type="spellStart"/>
      <w:r w:rsidRPr="00E30396">
        <w:rPr>
          <w:rFonts w:ascii="Times New Roman" w:eastAsia="Times New Roman" w:hAnsi="Times New Roman" w:cs="Times New Roman"/>
          <w:sz w:val="24"/>
          <w:szCs w:val="24"/>
        </w:rPr>
        <w:t>социокультурной</w:t>
      </w:r>
      <w:proofErr w:type="spellEnd"/>
      <w:r w:rsidRPr="00E30396">
        <w:rPr>
          <w:rFonts w:ascii="Times New Roman" w:eastAsia="Times New Roman" w:hAnsi="Times New Roman" w:cs="Times New Roman"/>
          <w:sz w:val="24"/>
          <w:szCs w:val="24"/>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создание системы воспитательных мероприятий, позволяющих </w:t>
      </w:r>
      <w:proofErr w:type="gramStart"/>
      <w:r w:rsidRPr="00E30396">
        <w:rPr>
          <w:rFonts w:ascii="Times New Roman" w:eastAsia="Times New Roman" w:hAnsi="Times New Roman" w:cs="Times New Roman"/>
          <w:sz w:val="24"/>
          <w:szCs w:val="24"/>
        </w:rPr>
        <w:t>обучающемуся</w:t>
      </w:r>
      <w:proofErr w:type="gramEnd"/>
      <w:r w:rsidRPr="00E30396">
        <w:rPr>
          <w:rFonts w:ascii="Times New Roman" w:eastAsia="Times New Roman" w:hAnsi="Times New Roman" w:cs="Times New Roman"/>
          <w:sz w:val="24"/>
          <w:szCs w:val="24"/>
        </w:rPr>
        <w:t xml:space="preserve"> осваивать и на практике использовать полученные знания;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формирование у </w:t>
      </w:r>
      <w:proofErr w:type="gramStart"/>
      <w:r w:rsidRPr="00E30396">
        <w:rPr>
          <w:rFonts w:ascii="Times New Roman" w:eastAsia="Times New Roman" w:hAnsi="Times New Roman" w:cs="Times New Roman"/>
          <w:sz w:val="24"/>
          <w:szCs w:val="24"/>
        </w:rPr>
        <w:t>обучающегося</w:t>
      </w:r>
      <w:proofErr w:type="gramEnd"/>
      <w:r w:rsidRPr="00E30396">
        <w:rPr>
          <w:rFonts w:ascii="Times New Roman" w:eastAsia="Times New Roman" w:hAnsi="Times New Roman" w:cs="Times New Roman"/>
          <w:sz w:val="24"/>
          <w:szCs w:val="24"/>
        </w:rPr>
        <w:t xml:space="preserve"> активной </w:t>
      </w:r>
      <w:proofErr w:type="spellStart"/>
      <w:r w:rsidRPr="00E30396">
        <w:rPr>
          <w:rFonts w:ascii="Times New Roman" w:eastAsia="Times New Roman" w:hAnsi="Times New Roman" w:cs="Times New Roman"/>
          <w:sz w:val="24"/>
          <w:szCs w:val="24"/>
        </w:rPr>
        <w:t>деятельностной</w:t>
      </w:r>
      <w:proofErr w:type="spellEnd"/>
      <w:r w:rsidRPr="00E30396">
        <w:rPr>
          <w:rFonts w:ascii="Times New Roman" w:eastAsia="Times New Roman" w:hAnsi="Times New Roman" w:cs="Times New Roman"/>
          <w:sz w:val="24"/>
          <w:szCs w:val="24"/>
        </w:rPr>
        <w:t xml:space="preserve"> позиции.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E30396">
        <w:rPr>
          <w:rFonts w:ascii="Times New Roman" w:eastAsia="Times New Roman" w:hAnsi="Times New Roman" w:cs="Times New Roman"/>
          <w:sz w:val="24"/>
          <w:szCs w:val="24"/>
        </w:rPr>
        <w:t xml:space="preserve"> </w:t>
      </w:r>
      <w:proofErr w:type="gramStart"/>
      <w:r w:rsidRPr="00E30396">
        <w:rPr>
          <w:rFonts w:ascii="Times New Roman" w:eastAsia="Times New Roman" w:hAnsi="Times New Roman" w:cs="Times New Roman"/>
          <w:sz w:val="24"/>
          <w:szCs w:val="24"/>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19.7. Программа формирования экологической культуры, здорового и безопасного образа жизни должна обеспечивать: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E30396">
        <w:rPr>
          <w:rFonts w:ascii="Times New Roman" w:eastAsia="Times New Roman" w:hAnsi="Times New Roman" w:cs="Times New Roman"/>
          <w:sz w:val="24"/>
          <w:szCs w:val="24"/>
        </w:rPr>
        <w:t>здоровьесберегающего</w:t>
      </w:r>
      <w:proofErr w:type="spellEnd"/>
      <w:r w:rsidRPr="00E30396">
        <w:rPr>
          <w:rFonts w:ascii="Times New Roman" w:eastAsia="Times New Roman" w:hAnsi="Times New Roman" w:cs="Times New Roman"/>
          <w:sz w:val="24"/>
          <w:szCs w:val="24"/>
        </w:rPr>
        <w:t xml:space="preserve"> характера учебной деятельности и общения;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познавательного интереса и бережного отношения к природе;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установок на использование здорового питания;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соблюдение </w:t>
      </w:r>
      <w:proofErr w:type="spellStart"/>
      <w:r w:rsidRPr="00E30396">
        <w:rPr>
          <w:rFonts w:ascii="Times New Roman" w:eastAsia="Times New Roman" w:hAnsi="Times New Roman" w:cs="Times New Roman"/>
          <w:sz w:val="24"/>
          <w:szCs w:val="24"/>
        </w:rPr>
        <w:t>здоровьесозидающих</w:t>
      </w:r>
      <w:proofErr w:type="spellEnd"/>
      <w:r w:rsidRPr="00E30396">
        <w:rPr>
          <w:rFonts w:ascii="Times New Roman" w:eastAsia="Times New Roman" w:hAnsi="Times New Roman" w:cs="Times New Roman"/>
          <w:sz w:val="24"/>
          <w:szCs w:val="24"/>
        </w:rPr>
        <w:t xml:space="preserve"> режимов дня;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E30396">
        <w:rPr>
          <w:rFonts w:ascii="Times New Roman" w:eastAsia="Times New Roman" w:hAnsi="Times New Roman" w:cs="Times New Roman"/>
          <w:sz w:val="24"/>
          <w:szCs w:val="24"/>
        </w:rPr>
        <w:t>психоактивные</w:t>
      </w:r>
      <w:proofErr w:type="spellEnd"/>
      <w:r w:rsidRPr="00E30396">
        <w:rPr>
          <w:rFonts w:ascii="Times New Roman" w:eastAsia="Times New Roman" w:hAnsi="Times New Roman" w:cs="Times New Roman"/>
          <w:sz w:val="24"/>
          <w:szCs w:val="24"/>
        </w:rPr>
        <w:t xml:space="preserve"> вещества, инфекционные заболевания);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становление умений противостояния вовлечению в </w:t>
      </w:r>
      <w:proofErr w:type="spellStart"/>
      <w:r w:rsidRPr="00E30396">
        <w:rPr>
          <w:rFonts w:ascii="Times New Roman" w:eastAsia="Times New Roman" w:hAnsi="Times New Roman" w:cs="Times New Roman"/>
          <w:sz w:val="24"/>
          <w:szCs w:val="24"/>
        </w:rPr>
        <w:t>табакокурение</w:t>
      </w:r>
      <w:proofErr w:type="spellEnd"/>
      <w:r w:rsidRPr="00E30396">
        <w:rPr>
          <w:rFonts w:ascii="Times New Roman" w:eastAsia="Times New Roman" w:hAnsi="Times New Roman" w:cs="Times New Roman"/>
          <w:sz w:val="24"/>
          <w:szCs w:val="24"/>
        </w:rPr>
        <w:t>, употребление алкоголя, наркотических и сильнодействующих веществ;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w:t>
      </w:r>
      <w:r w:rsidRPr="00E30396">
        <w:rPr>
          <w:rFonts w:ascii="Times New Roman" w:eastAsia="Times New Roman" w:hAnsi="Times New Roman" w:cs="Times New Roman"/>
          <w:sz w:val="24"/>
          <w:szCs w:val="24"/>
        </w:rPr>
        <w:lastRenderedPageBreak/>
        <w:t>готовности самостоятельно поддерживать свое здоровье на основе использования навыков личной гигиены;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формирование основ </w:t>
      </w:r>
      <w:proofErr w:type="spellStart"/>
      <w:r w:rsidRPr="00E30396">
        <w:rPr>
          <w:rFonts w:ascii="Times New Roman" w:eastAsia="Times New Roman" w:hAnsi="Times New Roman" w:cs="Times New Roman"/>
          <w:sz w:val="24"/>
          <w:szCs w:val="24"/>
        </w:rPr>
        <w:t>здоровьесберегающей</w:t>
      </w:r>
      <w:proofErr w:type="spellEnd"/>
      <w:r w:rsidRPr="00E30396">
        <w:rPr>
          <w:rFonts w:ascii="Times New Roman" w:eastAsia="Times New Roman" w:hAnsi="Times New Roman" w:cs="Times New Roman"/>
          <w:sz w:val="24"/>
          <w:szCs w:val="24"/>
        </w:rPr>
        <w:t xml:space="preserve"> учебной культуры: умений организовывать успешную учебную работу, создавая </w:t>
      </w:r>
      <w:proofErr w:type="spellStart"/>
      <w:r w:rsidRPr="00E30396">
        <w:rPr>
          <w:rFonts w:ascii="Times New Roman" w:eastAsia="Times New Roman" w:hAnsi="Times New Roman" w:cs="Times New Roman"/>
          <w:sz w:val="24"/>
          <w:szCs w:val="24"/>
        </w:rPr>
        <w:t>здоровьесберегающие</w:t>
      </w:r>
      <w:proofErr w:type="spellEnd"/>
      <w:r w:rsidRPr="00E30396">
        <w:rPr>
          <w:rFonts w:ascii="Times New Roman" w:eastAsia="Times New Roman" w:hAnsi="Times New Roman" w:cs="Times New Roman"/>
          <w:sz w:val="24"/>
          <w:szCs w:val="24"/>
        </w:rPr>
        <w:t xml:space="preserve"> условия, выбирая адекватные средства и приемы выполнения заданий с учетом индивидуальных особенностей;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должна содержать: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2) направления деятельности по </w:t>
      </w:r>
      <w:proofErr w:type="spellStart"/>
      <w:r w:rsidRPr="00E30396">
        <w:rPr>
          <w:rFonts w:ascii="Times New Roman" w:eastAsia="Times New Roman" w:hAnsi="Times New Roman" w:cs="Times New Roman"/>
          <w:sz w:val="24"/>
          <w:szCs w:val="24"/>
        </w:rPr>
        <w:t>здоровьесбережению</w:t>
      </w:r>
      <w:proofErr w:type="spellEnd"/>
      <w:r w:rsidRPr="00E30396">
        <w:rPr>
          <w:rFonts w:ascii="Times New Roman" w:eastAsia="Times New Roman" w:hAnsi="Times New Roman" w:cs="Times New Roman"/>
          <w:sz w:val="24"/>
          <w:szCs w:val="24"/>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3) модели организации работы, виды деятельности и формы занятий с </w:t>
      </w:r>
      <w:proofErr w:type="gramStart"/>
      <w:r w:rsidRPr="00E30396">
        <w:rPr>
          <w:rFonts w:ascii="Times New Roman" w:eastAsia="Times New Roman" w:hAnsi="Times New Roman" w:cs="Times New Roman"/>
          <w:sz w:val="24"/>
          <w:szCs w:val="24"/>
        </w:rPr>
        <w:t>обучающимися</w:t>
      </w:r>
      <w:proofErr w:type="gramEnd"/>
      <w:r w:rsidRPr="00E30396">
        <w:rPr>
          <w:rFonts w:ascii="Times New Roman" w:eastAsia="Times New Roman" w:hAnsi="Times New Roman" w:cs="Times New Roman"/>
          <w:sz w:val="24"/>
          <w:szCs w:val="24"/>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E30396">
        <w:rPr>
          <w:rFonts w:ascii="Times New Roman" w:eastAsia="Times New Roman" w:hAnsi="Times New Roman" w:cs="Times New Roman"/>
          <w:sz w:val="24"/>
          <w:szCs w:val="24"/>
        </w:rPr>
        <w:t>психоактивных</w:t>
      </w:r>
      <w:proofErr w:type="spellEnd"/>
      <w:r w:rsidRPr="00E30396">
        <w:rPr>
          <w:rFonts w:ascii="Times New Roman" w:eastAsia="Times New Roman" w:hAnsi="Times New Roman" w:cs="Times New Roman"/>
          <w:sz w:val="24"/>
          <w:szCs w:val="24"/>
        </w:rPr>
        <w:t xml:space="preserve"> веществ обучающимися, профилактике детского дорожно-транспортного травматизма;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Программа коррекционной работы должна обеспечивать: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осуществление индивидуально ориентированной </w:t>
      </w:r>
      <w:proofErr w:type="spellStart"/>
      <w:r w:rsidRPr="00E30396">
        <w:rPr>
          <w:rFonts w:ascii="Times New Roman" w:eastAsia="Times New Roman" w:hAnsi="Times New Roman" w:cs="Times New Roman"/>
          <w:sz w:val="24"/>
          <w:szCs w:val="24"/>
        </w:rPr>
        <w:t>психолого-медико-педагогической</w:t>
      </w:r>
      <w:proofErr w:type="spellEnd"/>
      <w:r w:rsidRPr="00E30396">
        <w:rPr>
          <w:rFonts w:ascii="Times New Roman" w:eastAsia="Times New Roman" w:hAnsi="Times New Roman" w:cs="Times New Roman"/>
          <w:sz w:val="24"/>
          <w:szCs w:val="24"/>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E30396">
        <w:rPr>
          <w:rFonts w:ascii="Times New Roman" w:eastAsia="Times New Roman" w:hAnsi="Times New Roman" w:cs="Times New Roman"/>
          <w:sz w:val="24"/>
          <w:szCs w:val="24"/>
        </w:rPr>
        <w:t>психолого-медико-педагогической</w:t>
      </w:r>
      <w:proofErr w:type="spellEnd"/>
      <w:r w:rsidRPr="00E30396">
        <w:rPr>
          <w:rFonts w:ascii="Times New Roman" w:eastAsia="Times New Roman" w:hAnsi="Times New Roman" w:cs="Times New Roman"/>
          <w:sz w:val="24"/>
          <w:szCs w:val="24"/>
        </w:rPr>
        <w:t xml:space="preserve"> комиссии);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Программа коррекционной работы должна содержать: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систему комплексного </w:t>
      </w:r>
      <w:proofErr w:type="spellStart"/>
      <w:r w:rsidRPr="00E30396">
        <w:rPr>
          <w:rFonts w:ascii="Times New Roman" w:eastAsia="Times New Roman" w:hAnsi="Times New Roman" w:cs="Times New Roman"/>
          <w:sz w:val="24"/>
          <w:szCs w:val="24"/>
        </w:rPr>
        <w:t>психолого-медико-педагогического</w:t>
      </w:r>
      <w:proofErr w:type="spellEnd"/>
      <w:r w:rsidRPr="00E30396">
        <w:rPr>
          <w:rFonts w:ascii="Times New Roman" w:eastAsia="Times New Roman" w:hAnsi="Times New Roman" w:cs="Times New Roman"/>
          <w:sz w:val="24"/>
          <w:szCs w:val="24"/>
        </w:rPr>
        <w:t xml:space="preserve"> сопровождения детей с ограниченными возможностями здоровья в условиях образовательного процесса, включающего </w:t>
      </w:r>
      <w:proofErr w:type="spellStart"/>
      <w:r w:rsidRPr="00E30396">
        <w:rPr>
          <w:rFonts w:ascii="Times New Roman" w:eastAsia="Times New Roman" w:hAnsi="Times New Roman" w:cs="Times New Roman"/>
          <w:sz w:val="24"/>
          <w:szCs w:val="24"/>
        </w:rPr>
        <w:t>психолого-медико-педагогическое</w:t>
      </w:r>
      <w:proofErr w:type="spellEnd"/>
      <w:r w:rsidRPr="00E30396">
        <w:rPr>
          <w:rFonts w:ascii="Times New Roman" w:eastAsia="Times New Roman" w:hAnsi="Times New Roman" w:cs="Times New Roman"/>
          <w:sz w:val="24"/>
          <w:szCs w:val="24"/>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 xml:space="preserve">описание специальных условий обучения и воспитания детей с ограниченными возможностями здоровья, в том числе </w:t>
      </w:r>
      <w:proofErr w:type="spellStart"/>
      <w:r w:rsidRPr="00E30396">
        <w:rPr>
          <w:rFonts w:ascii="Times New Roman" w:eastAsia="Times New Roman" w:hAnsi="Times New Roman" w:cs="Times New Roman"/>
          <w:sz w:val="24"/>
          <w:szCs w:val="24"/>
        </w:rPr>
        <w:t>безбарьерной</w:t>
      </w:r>
      <w:proofErr w:type="spellEnd"/>
      <w:r w:rsidRPr="00E30396">
        <w:rPr>
          <w:rFonts w:ascii="Times New Roman" w:eastAsia="Times New Roman" w:hAnsi="Times New Roman" w:cs="Times New Roman"/>
          <w:sz w:val="24"/>
          <w:szCs w:val="24"/>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планируемые результаты коррекционной работы.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19.9. Система </w:t>
      </w:r>
      <w:proofErr w:type="gramStart"/>
      <w:r w:rsidRPr="00E30396">
        <w:rPr>
          <w:rFonts w:ascii="Times New Roman" w:eastAsia="Times New Roman" w:hAnsi="Times New Roman" w:cs="Times New Roman"/>
          <w:sz w:val="24"/>
          <w:szCs w:val="24"/>
        </w:rPr>
        <w:t>оценки достижения планируемых результатов освоения основной общеобразовательной программы начального общего образования</w:t>
      </w:r>
      <w:proofErr w:type="gramEnd"/>
      <w:r w:rsidRPr="00E30396">
        <w:rPr>
          <w:rFonts w:ascii="Times New Roman" w:eastAsia="Times New Roman" w:hAnsi="Times New Roman" w:cs="Times New Roman"/>
          <w:sz w:val="24"/>
          <w:szCs w:val="24"/>
        </w:rPr>
        <w:t xml:space="preserve"> должна: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E30396">
        <w:rPr>
          <w:rFonts w:ascii="Times New Roman" w:eastAsia="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E30396">
        <w:rPr>
          <w:rFonts w:ascii="Times New Roman" w:eastAsia="Times New Roman" w:hAnsi="Times New Roman" w:cs="Times New Roman"/>
          <w:sz w:val="24"/>
          <w:szCs w:val="24"/>
        </w:rPr>
        <w:t xml:space="preserve"> и формирование универсальных учебных действий;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E30396">
        <w:rPr>
          <w:rFonts w:ascii="Times New Roman" w:eastAsia="Times New Roman" w:hAnsi="Times New Roman" w:cs="Times New Roman"/>
          <w:sz w:val="24"/>
          <w:szCs w:val="24"/>
        </w:rPr>
        <w:t>метапредметных</w:t>
      </w:r>
      <w:proofErr w:type="spellEnd"/>
      <w:r w:rsidRPr="00E30396">
        <w:rPr>
          <w:rFonts w:ascii="Times New Roman" w:eastAsia="Times New Roman" w:hAnsi="Times New Roman" w:cs="Times New Roman"/>
          <w:sz w:val="24"/>
          <w:szCs w:val="24"/>
        </w:rPr>
        <w:t xml:space="preserve"> и личностных результатов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5) позволять осуществлять оценку динамики учебных достижений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План внеурочной деятельности обеспечивает учет индивидуальных особенностей и </w:t>
      </w:r>
      <w:proofErr w:type="gramStart"/>
      <w:r w:rsidRPr="00E30396">
        <w:rPr>
          <w:rFonts w:ascii="Times New Roman" w:eastAsia="Times New Roman" w:hAnsi="Times New Roman" w:cs="Times New Roman"/>
          <w:sz w:val="24"/>
          <w:szCs w:val="24"/>
        </w:rPr>
        <w:t>потребностей</w:t>
      </w:r>
      <w:proofErr w:type="gramEnd"/>
      <w:r w:rsidRPr="00E30396">
        <w:rPr>
          <w:rFonts w:ascii="Times New Roman" w:eastAsia="Times New Roman" w:hAnsi="Times New Roman" w:cs="Times New Roman"/>
          <w:sz w:val="24"/>
          <w:szCs w:val="24"/>
        </w:rPr>
        <w:t xml:space="preserve"> обучающихся через организацию внеурочной деятельности. </w:t>
      </w:r>
      <w:proofErr w:type="gramStart"/>
      <w:r w:rsidRPr="00E30396">
        <w:rPr>
          <w:rFonts w:ascii="Times New Roman" w:eastAsia="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E30396">
        <w:rPr>
          <w:rFonts w:ascii="Times New Roman" w:eastAsia="Times New Roman" w:hAnsi="Times New Roman" w:cs="Times New Roman"/>
          <w:sz w:val="24"/>
          <w:szCs w:val="24"/>
        </w:rPr>
        <w:t>общеинтеллектуальное</w:t>
      </w:r>
      <w:proofErr w:type="spellEnd"/>
      <w:r w:rsidRPr="00E30396">
        <w:rPr>
          <w:rFonts w:ascii="Times New Roman" w:eastAsia="Times New Roman" w:hAnsi="Times New Roman" w:cs="Times New Roman"/>
          <w:sz w:val="24"/>
          <w:szCs w:val="24"/>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Образовательное учреждение самостоятельно разрабатывает и утверждает план внеурочной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Система условий должна содержать: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механизмы достижения целевых ориентиров в системе условий;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сетевой график (дорожную карту) по формированию необходимой системы условий;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контроль за</w:t>
      </w:r>
      <w:proofErr w:type="gramEnd"/>
      <w:r w:rsidRPr="00E30396">
        <w:rPr>
          <w:rFonts w:ascii="Times New Roman" w:eastAsia="Times New Roman" w:hAnsi="Times New Roman" w:cs="Times New Roman"/>
          <w:sz w:val="24"/>
          <w:szCs w:val="24"/>
        </w:rPr>
        <w:t xml:space="preserve"> состоянием системы условий.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b/>
          <w:bCs/>
          <w:sz w:val="24"/>
          <w:szCs w:val="24"/>
        </w:rPr>
        <w:t>IV. Требования к условиям реализации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21. Интегративным результатом реализации указанных требований должно быть создание комфортной развивающей образовательной среды: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гарантирующей</w:t>
      </w:r>
      <w:proofErr w:type="gramEnd"/>
      <w:r w:rsidRPr="00E30396">
        <w:rPr>
          <w:rFonts w:ascii="Times New Roman" w:eastAsia="Times New Roman" w:hAnsi="Times New Roman" w:cs="Times New Roman"/>
          <w:sz w:val="24"/>
          <w:szCs w:val="24"/>
        </w:rPr>
        <w:t xml:space="preserve"> охрану и укрепление физического, психологического и социального здоровья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комфортной</w:t>
      </w:r>
      <w:proofErr w:type="gramEnd"/>
      <w:r w:rsidRPr="00E30396">
        <w:rPr>
          <w:rFonts w:ascii="Times New Roman" w:eastAsia="Times New Roman" w:hAnsi="Times New Roman" w:cs="Times New Roman"/>
          <w:sz w:val="24"/>
          <w:szCs w:val="24"/>
        </w:rPr>
        <w:t xml:space="preserve"> по отношению к обучающимся и педагогическим работникам.</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выявления и развития </w:t>
      </w:r>
      <w:proofErr w:type="gramStart"/>
      <w:r w:rsidRPr="00E30396">
        <w:rPr>
          <w:rFonts w:ascii="Times New Roman" w:eastAsia="Times New Roman" w:hAnsi="Times New Roman" w:cs="Times New Roman"/>
          <w:sz w:val="24"/>
          <w:szCs w:val="24"/>
        </w:rPr>
        <w:t>способностей</w:t>
      </w:r>
      <w:proofErr w:type="gramEnd"/>
      <w:r w:rsidRPr="00E30396">
        <w:rPr>
          <w:rFonts w:ascii="Times New Roman" w:eastAsia="Times New Roman" w:hAnsi="Times New Roman" w:cs="Times New Roman"/>
          <w:sz w:val="24"/>
          <w:szCs w:val="24"/>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E30396">
        <w:rPr>
          <w:rFonts w:ascii="Times New Roman" w:eastAsia="Times New Roman" w:hAnsi="Times New Roman" w:cs="Times New Roman"/>
          <w:sz w:val="24"/>
          <w:szCs w:val="24"/>
        </w:rPr>
        <w:t>внутришкольной</w:t>
      </w:r>
      <w:proofErr w:type="spellEnd"/>
      <w:r w:rsidRPr="00E30396">
        <w:rPr>
          <w:rFonts w:ascii="Times New Roman" w:eastAsia="Times New Roman" w:hAnsi="Times New Roman" w:cs="Times New Roman"/>
          <w:sz w:val="24"/>
          <w:szCs w:val="24"/>
        </w:rPr>
        <w:t xml:space="preserve"> социальной среды, а также в формировании и реализации индивидуальных образовательных маршрутов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использования в образовательном процессе современных образовательных технологий </w:t>
      </w:r>
      <w:proofErr w:type="spellStart"/>
      <w:r w:rsidRPr="00E30396">
        <w:rPr>
          <w:rFonts w:ascii="Times New Roman" w:eastAsia="Times New Roman" w:hAnsi="Times New Roman" w:cs="Times New Roman"/>
          <w:sz w:val="24"/>
          <w:szCs w:val="24"/>
        </w:rPr>
        <w:t>деятельностного</w:t>
      </w:r>
      <w:proofErr w:type="spellEnd"/>
      <w:r w:rsidRPr="00E30396">
        <w:rPr>
          <w:rFonts w:ascii="Times New Roman" w:eastAsia="Times New Roman" w:hAnsi="Times New Roman" w:cs="Times New Roman"/>
          <w:sz w:val="24"/>
          <w:szCs w:val="24"/>
        </w:rPr>
        <w:t xml:space="preserve"> типа;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эффективной самостоятельной работы обучающихся при поддержке педагогических работников;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включения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23. Требования к кадровым условиям реализации основной образовательной программы начального общего образования включают:</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укомплектованность образовательного учреждения педагогическими, руководящими и иными работниками;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уровень квалификации педагогических и иных работников образовательного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непрерывность профессионального развития педагогических работников образовательного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E30396">
        <w:rPr>
          <w:rFonts w:ascii="Times New Roman" w:eastAsia="Times New Roman" w:hAnsi="Times New Roman" w:cs="Times New Roman"/>
          <w:sz w:val="24"/>
          <w:szCs w:val="24"/>
        </w:rPr>
        <w:t>право ведения</w:t>
      </w:r>
      <w:proofErr w:type="gramEnd"/>
      <w:r w:rsidRPr="00E30396">
        <w:rPr>
          <w:rFonts w:ascii="Times New Roman" w:eastAsia="Times New Roman" w:hAnsi="Times New Roman" w:cs="Times New Roman"/>
          <w:sz w:val="24"/>
          <w:szCs w:val="24"/>
        </w:rPr>
        <w:t xml:space="preserve"> данного вида образовательной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24. Финансовые условия реализации основной образовательной программы начального общего образования должны:</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обеспечивать образовательному учреждению возможность исполнения требований Стандарта;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w:anchor="_edn6" w:history="1">
        <w:r w:rsidRPr="00E30396">
          <w:rPr>
            <w:rFonts w:ascii="Times New Roman" w:eastAsia="Times New Roman" w:hAnsi="Times New Roman" w:cs="Times New Roman"/>
            <w:color w:val="0000FF"/>
            <w:sz w:val="24"/>
            <w:szCs w:val="24"/>
            <w:u w:val="single"/>
          </w:rPr>
          <w:t>[6]</w:t>
        </w:r>
      </w:hyperlink>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предоставления платных дополнительных образовательных и иных предусмотренных уставом образовательного учреждения услуг;</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добровольных пожертвований и целевых взносов физических и (или) юридических лиц</w:t>
      </w:r>
      <w:hyperlink w:anchor="_edn7" w:history="1">
        <w:r w:rsidRPr="00E30396">
          <w:rPr>
            <w:rFonts w:ascii="Times New Roman" w:eastAsia="Times New Roman" w:hAnsi="Times New Roman" w:cs="Times New Roman"/>
            <w:color w:val="0000FF"/>
            <w:sz w:val="24"/>
            <w:szCs w:val="24"/>
            <w:u w:val="single"/>
          </w:rPr>
          <w:t>[7]</w:t>
        </w:r>
      </w:hyperlink>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25. Материально-технические условия реализации основной образовательной программы начального общего образования должны обеспечивать: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 соблюдение: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санитарно-бытовых условий (наличие оборудованных гардеробов, санузлов, мест личной гигиены и т.д.);</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 xml:space="preserve">пожарной и </w:t>
      </w:r>
      <w:proofErr w:type="spellStart"/>
      <w:r w:rsidRPr="00E30396">
        <w:rPr>
          <w:rFonts w:ascii="Times New Roman" w:eastAsia="Times New Roman" w:hAnsi="Times New Roman" w:cs="Times New Roman"/>
          <w:sz w:val="24"/>
          <w:szCs w:val="24"/>
        </w:rPr>
        <w:t>электробезопасности</w:t>
      </w:r>
      <w:proofErr w:type="spell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требований охраны труда;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своевременных сроков и необходимых объемов текущего и капитального ремонта;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3) возможность для беспрепятственного доступа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 xml:space="preserve"> с ограниченными возможностями здоровья к объектам инфраструктуры образовательного учреждения</w:t>
      </w:r>
      <w:hyperlink w:anchor="_edn8" w:history="1">
        <w:r w:rsidRPr="00E30396">
          <w:rPr>
            <w:rFonts w:ascii="Times New Roman" w:eastAsia="Times New Roman" w:hAnsi="Times New Roman" w:cs="Times New Roman"/>
            <w:color w:val="0000FF"/>
            <w:sz w:val="24"/>
            <w:szCs w:val="24"/>
            <w:u w:val="single"/>
          </w:rPr>
          <w:t>[8]</w:t>
        </w:r>
      </w:hyperlink>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E30396">
        <w:rPr>
          <w:rFonts w:ascii="Times New Roman" w:eastAsia="Times New Roman" w:hAnsi="Times New Roman" w:cs="Times New Roman"/>
          <w:sz w:val="24"/>
          <w:szCs w:val="24"/>
        </w:rPr>
        <w:t>к</w:t>
      </w:r>
      <w:proofErr w:type="gram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помещениям библиотек (площадь, размещение рабочих зон, наличие читального зала, число читательских мест, </w:t>
      </w:r>
      <w:proofErr w:type="spellStart"/>
      <w:r w:rsidRPr="00E30396">
        <w:rPr>
          <w:rFonts w:ascii="Times New Roman" w:eastAsia="Times New Roman" w:hAnsi="Times New Roman" w:cs="Times New Roman"/>
          <w:sz w:val="24"/>
          <w:szCs w:val="24"/>
        </w:rPr>
        <w:t>медиатеки</w:t>
      </w:r>
      <w:proofErr w:type="spell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актовому залу;</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спортивным залам, бассейнам, игровому и спортивному оборудованию;</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помещениям для медицинского персонала;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мебели, офисному оснащению и хозяйственному инвентарю;</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w:t>
      </w:r>
      <w:r w:rsidRPr="00E30396">
        <w:rPr>
          <w:rFonts w:ascii="Times New Roman" w:eastAsia="Times New Roman" w:hAnsi="Times New Roman" w:cs="Times New Roman"/>
          <w:sz w:val="24"/>
          <w:szCs w:val="24"/>
        </w:rPr>
        <w:lastRenderedPageBreak/>
        <w:t>обеспечивать оснащение образовательного процесса на ступени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w:t>
      </w:r>
      <w:proofErr w:type="gramStart"/>
      <w:r w:rsidRPr="00E30396">
        <w:rPr>
          <w:rFonts w:ascii="Times New Roman" w:eastAsia="Times New Roman" w:hAnsi="Times New Roman" w:cs="Times New Roman"/>
          <w:sz w:val="24"/>
          <w:szCs w:val="24"/>
        </w:rPr>
        <w:t>о-</w:t>
      </w:r>
      <w:proofErr w:type="gramEnd"/>
      <w:r w:rsidRPr="00E30396">
        <w:rPr>
          <w:rFonts w:ascii="Times New Roman" w:eastAsia="Times New Roman" w:hAnsi="Times New Roman" w:cs="Times New Roman"/>
          <w:sz w:val="24"/>
          <w:szCs w:val="24"/>
        </w:rPr>
        <w:t xml:space="preserve">, </w:t>
      </w:r>
      <w:proofErr w:type="spellStart"/>
      <w:r w:rsidRPr="00E30396">
        <w:rPr>
          <w:rFonts w:ascii="Times New Roman" w:eastAsia="Times New Roman" w:hAnsi="Times New Roman" w:cs="Times New Roman"/>
          <w:sz w:val="24"/>
          <w:szCs w:val="24"/>
        </w:rPr>
        <w:t>видеосопровождением</w:t>
      </w:r>
      <w:proofErr w:type="spellEnd"/>
      <w:r w:rsidRPr="00E30396">
        <w:rPr>
          <w:rFonts w:ascii="Times New Roman" w:eastAsia="Times New Roman" w:hAnsi="Times New Roman" w:cs="Times New Roman"/>
          <w:sz w:val="24"/>
          <w:szCs w:val="24"/>
        </w:rPr>
        <w:t xml:space="preserve"> и графическим сопровождением, общение в сети Интернет и др.);</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создания материальных объектов, в том числе произведений искусства;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обработки материалов и информации с использованием технологических инструментов;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проектирования и конструирования, в том числе моделей с цифровым управлением и обратной связью;</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физического развития, участия в спортивных соревнованиях и играх;</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размещения своих материалов и работ в информационной среде образовательного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проведения массовых мероприятий, собраний, представлений;</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организации отдыха и питания.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планирование образовательного процесса;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w:anchor="_edn9" w:history="1">
        <w:r w:rsidRPr="00E30396">
          <w:rPr>
            <w:rFonts w:ascii="Times New Roman" w:eastAsia="Times New Roman" w:hAnsi="Times New Roman" w:cs="Times New Roman"/>
            <w:color w:val="0000FF"/>
            <w:sz w:val="24"/>
            <w:szCs w:val="24"/>
            <w:u w:val="single"/>
          </w:rPr>
          <w:t>[9]</w:t>
        </w:r>
      </w:hyperlink>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Требования к учебно-методическому обеспечению образовательного процесса включают:</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lastRenderedPageBreak/>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28. Психолого-педагогические условия реализации основной образовательной программы начального общего образования должны обеспечивать:</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учет специфики возрастного психофизического развития </w:t>
      </w:r>
      <w:proofErr w:type="gramStart"/>
      <w:r w:rsidRPr="00E30396">
        <w:rPr>
          <w:rFonts w:ascii="Times New Roman" w:eastAsia="Times New Roman" w:hAnsi="Times New Roman" w:cs="Times New Roman"/>
          <w:sz w:val="24"/>
          <w:szCs w:val="24"/>
        </w:rPr>
        <w:t>обучающихся</w:t>
      </w:r>
      <w:proofErr w:type="gramEnd"/>
      <w:r w:rsidRPr="00E30396">
        <w:rPr>
          <w:rFonts w:ascii="Times New Roman" w:eastAsia="Times New Roman" w:hAnsi="Times New Roman" w:cs="Times New Roman"/>
          <w:sz w:val="24"/>
          <w:szCs w:val="24"/>
        </w:rPr>
        <w:t>;</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proofErr w:type="gramStart"/>
      <w:r w:rsidRPr="00E30396">
        <w:rPr>
          <w:rFonts w:ascii="Times New Roman" w:eastAsia="Times New Roman" w:hAnsi="Times New Roman" w:cs="Times New Roman"/>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w:t>
      </w:r>
    </w:p>
    <w:p w:rsidR="00E30396" w:rsidRPr="00E30396" w:rsidRDefault="00E30396" w:rsidP="00E30396">
      <w:pPr>
        <w:spacing w:after="0"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pict>
          <v:rect id="_x0000_i1025" style="width:0;height:1.5pt" o:hralign="center" o:hrstd="t" o:hr="t" fillcolor="#a0a0a0" stroked="f"/>
        </w:pic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hyperlink w:anchor="_ednref1" w:history="1">
        <w:r w:rsidRPr="00E30396">
          <w:rPr>
            <w:rFonts w:ascii="Times New Roman" w:eastAsia="Times New Roman" w:hAnsi="Times New Roman" w:cs="Times New Roman"/>
            <w:color w:val="0000FF"/>
            <w:sz w:val="24"/>
            <w:szCs w:val="24"/>
            <w:u w:val="single"/>
          </w:rPr>
          <w:t>[1]</w:t>
        </w:r>
      </w:hyperlink>
      <w:r w:rsidRPr="00E30396">
        <w:rPr>
          <w:rFonts w:ascii="Times New Roman" w:eastAsia="Times New Roman" w:hAnsi="Times New Roman" w:cs="Times New Roman"/>
          <w:sz w:val="24"/>
          <w:szCs w:val="24"/>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hyperlink w:anchor="_ednref2" w:history="1">
        <w:proofErr w:type="gramStart"/>
        <w:r w:rsidRPr="00E30396">
          <w:rPr>
            <w:rFonts w:ascii="Times New Roman" w:eastAsia="Times New Roman" w:hAnsi="Times New Roman" w:cs="Times New Roman"/>
            <w:color w:val="0000FF"/>
            <w:sz w:val="24"/>
            <w:szCs w:val="24"/>
            <w:u w:val="single"/>
          </w:rPr>
          <w:t>[2]</w:t>
        </w:r>
      </w:hyperlink>
      <w:r w:rsidRPr="00E30396">
        <w:rPr>
          <w:rFonts w:ascii="Times New Roman" w:eastAsia="Times New Roman" w:hAnsi="Times New Roman" w:cs="Times New Roman"/>
          <w:sz w:val="24"/>
          <w:szCs w:val="24"/>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w:t>
      </w:r>
      <w:r w:rsidRPr="00E30396">
        <w:rPr>
          <w:rFonts w:ascii="Times New Roman" w:eastAsia="Times New Roman" w:hAnsi="Times New Roman" w:cs="Times New Roman"/>
          <w:sz w:val="24"/>
          <w:szCs w:val="24"/>
        </w:rPr>
        <w:lastRenderedPageBreak/>
        <w:t>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Pr="00E30396">
        <w:rPr>
          <w:rFonts w:ascii="Times New Roman" w:eastAsia="Times New Roman" w:hAnsi="Times New Roman" w:cs="Times New Roman"/>
          <w:sz w:val="24"/>
          <w:szCs w:val="24"/>
        </w:rPr>
        <w:t xml:space="preserve"> </w:t>
      </w:r>
      <w:proofErr w:type="gramStart"/>
      <w:r w:rsidRPr="00E30396">
        <w:rPr>
          <w:rFonts w:ascii="Times New Roman" w:eastAsia="Times New Roman" w:hAnsi="Times New Roman" w:cs="Times New Roman"/>
          <w:sz w:val="24"/>
          <w:szCs w:val="24"/>
        </w:rPr>
        <w:t>2007, N 49, ст. 6070).</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hyperlink w:anchor="_ednref3" w:history="1">
        <w:r w:rsidRPr="00E30396">
          <w:rPr>
            <w:rFonts w:ascii="Times New Roman" w:eastAsia="Times New Roman" w:hAnsi="Times New Roman" w:cs="Times New Roman"/>
            <w:color w:val="0000FF"/>
            <w:sz w:val="24"/>
            <w:szCs w:val="24"/>
            <w:u w:val="single"/>
          </w:rPr>
          <w:t>[3]</w:t>
        </w:r>
      </w:hyperlink>
      <w:r w:rsidRPr="00E30396">
        <w:rPr>
          <w:rFonts w:ascii="Times New Roman" w:eastAsia="Times New Roman" w:hAnsi="Times New Roman" w:cs="Times New Roman"/>
          <w:sz w:val="24"/>
          <w:szCs w:val="24"/>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E30396">
        <w:rPr>
          <w:rFonts w:ascii="Times New Roman" w:eastAsia="Times New Roman" w:hAnsi="Times New Roman" w:cs="Times New Roman"/>
          <w:sz w:val="24"/>
          <w:szCs w:val="24"/>
        </w:rPr>
        <w:t>психолого-медико-педагогической</w:t>
      </w:r>
      <w:proofErr w:type="spellEnd"/>
      <w:r w:rsidRPr="00E30396">
        <w:rPr>
          <w:rFonts w:ascii="Times New Roman" w:eastAsia="Times New Roman" w:hAnsi="Times New Roman" w:cs="Times New Roman"/>
          <w:sz w:val="24"/>
          <w:szCs w:val="24"/>
        </w:rPr>
        <w:t xml:space="preserve"> комиссии).</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hyperlink w:anchor="_ednref5" w:history="1">
        <w:proofErr w:type="gramStart"/>
        <w:r w:rsidRPr="00E30396">
          <w:rPr>
            <w:rFonts w:ascii="Times New Roman" w:eastAsia="Times New Roman" w:hAnsi="Times New Roman" w:cs="Times New Roman"/>
            <w:color w:val="0000FF"/>
            <w:sz w:val="24"/>
            <w:szCs w:val="24"/>
            <w:u w:val="single"/>
          </w:rPr>
          <w:t>[5]</w:t>
        </w:r>
      </w:hyperlink>
      <w:r w:rsidRPr="00E30396">
        <w:rPr>
          <w:rFonts w:ascii="Times New Roman" w:eastAsia="Times New Roman" w:hAnsi="Times New Roman" w:cs="Times New Roman"/>
          <w:sz w:val="24"/>
          <w:szCs w:val="24"/>
        </w:rP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hyperlink w:anchor="_ednref6" w:history="1">
        <w:proofErr w:type="gramStart"/>
        <w:r w:rsidRPr="00E30396">
          <w:rPr>
            <w:rFonts w:ascii="Times New Roman" w:eastAsia="Times New Roman" w:hAnsi="Times New Roman" w:cs="Times New Roman"/>
            <w:color w:val="0000FF"/>
            <w:sz w:val="24"/>
            <w:szCs w:val="24"/>
            <w:u w:val="single"/>
          </w:rPr>
          <w:t>[6]</w:t>
        </w:r>
      </w:hyperlink>
      <w:r w:rsidRPr="00E30396">
        <w:rPr>
          <w:rFonts w:ascii="Times New Roman" w:eastAsia="Times New Roman" w:hAnsi="Times New Roman" w:cs="Times New Roman"/>
          <w:sz w:val="24"/>
          <w:szCs w:val="24"/>
        </w:rPr>
        <w:t xml:space="preserve">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E30396">
        <w:rPr>
          <w:rFonts w:ascii="Times New Roman" w:eastAsia="Times New Roman" w:hAnsi="Times New Roman" w:cs="Times New Roman"/>
          <w:sz w:val="24"/>
          <w:szCs w:val="24"/>
        </w:rPr>
        <w:t xml:space="preserve"> </w:t>
      </w:r>
      <w:proofErr w:type="gramStart"/>
      <w:r w:rsidRPr="00E30396">
        <w:rPr>
          <w:rFonts w:ascii="Times New Roman" w:eastAsia="Times New Roman" w:hAnsi="Times New Roman" w:cs="Times New Roman"/>
          <w:sz w:val="24"/>
          <w:szCs w:val="24"/>
        </w:rPr>
        <w:t>N 35, ст. 3607; 2005, N 1, ст. 25; 2007, N 17, ст. 1932; N 44, ст. 5280).</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hyperlink w:anchor="_ednref7" w:history="1">
        <w:proofErr w:type="gramStart"/>
        <w:r w:rsidRPr="00E30396">
          <w:rPr>
            <w:rFonts w:ascii="Times New Roman" w:eastAsia="Times New Roman" w:hAnsi="Times New Roman" w:cs="Times New Roman"/>
            <w:color w:val="0000FF"/>
            <w:sz w:val="24"/>
            <w:szCs w:val="24"/>
            <w:u w:val="single"/>
          </w:rPr>
          <w:t>[7]</w:t>
        </w:r>
      </w:hyperlink>
      <w:r w:rsidRPr="00E30396">
        <w:rPr>
          <w:rFonts w:ascii="Times New Roman" w:eastAsia="Times New Roman" w:hAnsi="Times New Roman" w:cs="Times New Roman"/>
          <w:sz w:val="24"/>
          <w:szCs w:val="24"/>
        </w:rPr>
        <w:t xml:space="preserve">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E30396">
        <w:rPr>
          <w:rFonts w:ascii="Times New Roman" w:eastAsia="Times New Roman" w:hAnsi="Times New Roman" w:cs="Times New Roman"/>
          <w:sz w:val="24"/>
          <w:szCs w:val="24"/>
        </w:rPr>
        <w:t xml:space="preserve"> </w:t>
      </w:r>
      <w:proofErr w:type="gramStart"/>
      <w:r w:rsidRPr="00E30396">
        <w:rPr>
          <w:rFonts w:ascii="Times New Roman" w:eastAsia="Times New Roman" w:hAnsi="Times New Roman" w:cs="Times New Roman"/>
          <w:sz w:val="24"/>
          <w:szCs w:val="24"/>
        </w:rPr>
        <w:t>N 35, ст. 3607; 2005, N 1, ст. 25; 2007, N 17, ст. 1932; N 44, ст. 5280).</w:t>
      </w:r>
      <w:proofErr w:type="gramEnd"/>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hyperlink w:anchor="_ednref8" w:history="1">
        <w:r w:rsidRPr="00E30396">
          <w:rPr>
            <w:rFonts w:ascii="Times New Roman" w:eastAsia="Times New Roman" w:hAnsi="Times New Roman" w:cs="Times New Roman"/>
            <w:color w:val="0000FF"/>
            <w:sz w:val="24"/>
            <w:szCs w:val="24"/>
            <w:u w:val="single"/>
          </w:rPr>
          <w:t>[8]</w:t>
        </w:r>
      </w:hyperlink>
      <w:r w:rsidRPr="00E30396">
        <w:rPr>
          <w:rFonts w:ascii="Times New Roman" w:eastAsia="Times New Roman" w:hAnsi="Times New Roman" w:cs="Times New Roman"/>
          <w:sz w:val="24"/>
          <w:szCs w:val="24"/>
        </w:rPr>
        <w:t xml:space="preserve">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hyperlink w:anchor="_ednref9" w:history="1">
        <w:r w:rsidRPr="00E30396">
          <w:rPr>
            <w:rFonts w:ascii="Times New Roman" w:eastAsia="Times New Roman" w:hAnsi="Times New Roman" w:cs="Times New Roman"/>
            <w:color w:val="0000FF"/>
            <w:sz w:val="24"/>
            <w:szCs w:val="24"/>
            <w:u w:val="single"/>
          </w:rPr>
          <w:t>[9]</w:t>
        </w:r>
      </w:hyperlink>
      <w:r w:rsidRPr="00E30396">
        <w:rPr>
          <w:rFonts w:ascii="Times New Roman" w:eastAsia="Times New Roman" w:hAnsi="Times New Roman" w:cs="Times New Roman"/>
          <w:sz w:val="24"/>
          <w:szCs w:val="24"/>
        </w:rPr>
        <w:t xml:space="preserve">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E30396" w:rsidRPr="00E30396" w:rsidRDefault="00E30396" w:rsidP="00E30396">
      <w:pPr>
        <w:spacing w:after="0" w:line="240" w:lineRule="auto"/>
        <w:rPr>
          <w:rFonts w:ascii="Times New Roman" w:eastAsia="Times New Roman" w:hAnsi="Times New Roman" w:cs="Times New Roman"/>
          <w:sz w:val="24"/>
          <w:szCs w:val="24"/>
        </w:rPr>
      </w:pPr>
      <w:hyperlink w:history="1">
        <w:r w:rsidRPr="00E30396">
          <w:rPr>
            <w:rFonts w:ascii="Times New Roman" w:eastAsia="Times New Roman" w:hAnsi="Times New Roman" w:cs="Times New Roman"/>
            <w:color w:val="0000FF"/>
            <w:sz w:val="24"/>
            <w:szCs w:val="24"/>
            <w:u w:val="single"/>
          </w:rPr>
          <w:t>Версия для печати</w:t>
        </w:r>
      </w:hyperlink>
      <w:r w:rsidRPr="00E30396">
        <w:rPr>
          <w:rFonts w:ascii="Times New Roman" w:eastAsia="Times New Roman" w:hAnsi="Times New Roman" w:cs="Times New Roman"/>
          <w:sz w:val="24"/>
          <w:szCs w:val="24"/>
        </w:rPr>
        <w:t xml:space="preserve"> </w:t>
      </w:r>
    </w:p>
    <w:p w:rsidR="00E30396" w:rsidRPr="00E30396" w:rsidRDefault="00E30396" w:rsidP="00E30396">
      <w:pPr>
        <w:spacing w:before="100" w:beforeAutospacing="1" w:after="100" w:afterAutospacing="1" w:line="240" w:lineRule="auto"/>
        <w:rPr>
          <w:rFonts w:ascii="Times New Roman" w:eastAsia="Times New Roman" w:hAnsi="Times New Roman" w:cs="Times New Roman"/>
          <w:sz w:val="24"/>
          <w:szCs w:val="24"/>
        </w:rPr>
      </w:pPr>
      <w:r w:rsidRPr="00E30396">
        <w:rPr>
          <w:rFonts w:ascii="Times New Roman" w:eastAsia="Times New Roman" w:hAnsi="Times New Roman" w:cs="Times New Roman"/>
          <w:sz w:val="24"/>
          <w:szCs w:val="24"/>
        </w:rPr>
        <w:t xml:space="preserve">6 октября 2009 года, 05:59 Последнее изменение: 9 октября 2012 года, 17:01 </w:t>
      </w:r>
    </w:p>
    <w:p w:rsidR="00E30396" w:rsidRDefault="00E30396"/>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603332450510203670830559428146817986133868576016</w:t>
            </w:r>
          </w:p>
        </w:tc>
      </w:tr>
      <w:tr>
        <w:trPr/>
        <w:tc>
          <w:tcPr/>
          <w:p>
            <w:pPr>
              <w:rPr/>
            </w:pPr>
            <w:r>
              <w:rPr/>
              <w:t xml:space="preserve">Владелец</w:t>
            </w:r>
          </w:p>
        </w:tc>
        <w:tc>
          <w:tcPr>
            <w:gridSpan w:val="2"/>
          </w:tcPr>
          <w:p>
            <w:pPr>
              <w:rPr/>
            </w:pPr>
            <w:r>
              <w:rPr/>
              <w:t xml:space="preserve">Шинкоренко Татьяна Сергеевна</w:t>
            </w:r>
          </w:p>
        </w:tc>
      </w:tr>
      <w:tr>
        <w:trPr/>
        <w:tc>
          <w:tcPr/>
          <w:p>
            <w:pPr>
              <w:rPr/>
            </w:pPr>
            <w:r>
              <w:rPr/>
              <w:t xml:space="preserve">Действителен</w:t>
            </w:r>
          </w:p>
        </w:tc>
        <w:tc>
          <w:tcPr>
            <w:gridSpan w:val="2"/>
          </w:tcPr>
          <w:p>
            <w:pPr>
              <w:rPr/>
            </w:pPr>
            <w:r>
              <w:rPr/>
              <w:t xml:space="preserve">С 01.03.2021 по 01.03.2022</w:t>
            </w:r>
          </w:p>
        </w:tc>
      </w:tr>
    </w:tbl>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603332450510203670830559428146817986133868575865</w:t>
            </w:r>
          </w:p>
        </w:tc>
      </w:tr>
      <w:tr>
        <w:trPr/>
        <w:tc>
          <w:tcPr/>
          <w:p>
            <w:pPr>
              <w:rPr/>
            </w:pPr>
            <w:r>
              <w:rPr/>
              <w:t xml:space="preserve">Владелец</w:t>
            </w:r>
          </w:p>
        </w:tc>
        <w:tc>
          <w:tcPr>
            <w:gridSpan w:val="2"/>
          </w:tcPr>
          <w:p>
            <w:pPr>
              <w:rPr/>
            </w:pPr>
            <w:r>
              <w:rPr/>
              <w:t xml:space="preserve">Шинкоренко Татьяна Сергеевна</w:t>
            </w:r>
          </w:p>
        </w:tc>
      </w:tr>
      <w:tr>
        <w:trPr/>
        <w:tc>
          <w:tcPr/>
          <w:p>
            <w:pPr>
              <w:rPr/>
            </w:pPr>
            <w:r>
              <w:rPr/>
              <w:t xml:space="preserve">Действителен</w:t>
            </w:r>
          </w:p>
        </w:tc>
        <w:tc>
          <w:tcPr>
            <w:gridSpan w:val="2"/>
          </w:tcPr>
          <w:p>
            <w:pPr>
              <w:rPr/>
            </w:pPr>
            <w:r>
              <w:rPr/>
              <w:t xml:space="preserve">С 02.03.2021 по 02.03.2022</w:t>
            </w:r>
          </w:p>
        </w:tc>
      </w:tr>
    </w:tbl>
    <w:sectPr xmlns:w="http://schemas.openxmlformats.org/wordprocessingml/2006/main" w:rsidR="00E30396">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52">
    <w:multiLevelType w:val="hybridMultilevel"/>
    <w:lvl w:ilvl="0" w:tplc="23407042">
      <w:start w:val="1"/>
      <w:numFmt w:val="decimal"/>
      <w:lvlText w:val="%1."/>
      <w:lvlJc w:val="left"/>
      <w:pPr>
        <w:ind w:left="720" w:hanging="360"/>
      </w:pPr>
    </w:lvl>
    <w:lvl w:ilvl="1" w:tplc="23407042" w:tentative="1">
      <w:start w:val="1"/>
      <w:numFmt w:val="lowerLetter"/>
      <w:lvlText w:val="%2."/>
      <w:lvlJc w:val="left"/>
      <w:pPr>
        <w:ind w:left="1440" w:hanging="360"/>
      </w:pPr>
    </w:lvl>
    <w:lvl w:ilvl="2" w:tplc="23407042" w:tentative="1">
      <w:start w:val="1"/>
      <w:numFmt w:val="lowerRoman"/>
      <w:lvlText w:val="%3."/>
      <w:lvlJc w:val="right"/>
      <w:pPr>
        <w:ind w:left="2160" w:hanging="180"/>
      </w:pPr>
    </w:lvl>
    <w:lvl w:ilvl="3" w:tplc="23407042" w:tentative="1">
      <w:start w:val="1"/>
      <w:numFmt w:val="decimal"/>
      <w:lvlText w:val="%4."/>
      <w:lvlJc w:val="left"/>
      <w:pPr>
        <w:ind w:left="2880" w:hanging="360"/>
      </w:pPr>
    </w:lvl>
    <w:lvl w:ilvl="4" w:tplc="23407042" w:tentative="1">
      <w:start w:val="1"/>
      <w:numFmt w:val="lowerLetter"/>
      <w:lvlText w:val="%5."/>
      <w:lvlJc w:val="left"/>
      <w:pPr>
        <w:ind w:left="3600" w:hanging="360"/>
      </w:pPr>
    </w:lvl>
    <w:lvl w:ilvl="5" w:tplc="23407042" w:tentative="1">
      <w:start w:val="1"/>
      <w:numFmt w:val="lowerRoman"/>
      <w:lvlText w:val="%6."/>
      <w:lvlJc w:val="right"/>
      <w:pPr>
        <w:ind w:left="4320" w:hanging="180"/>
      </w:pPr>
    </w:lvl>
    <w:lvl w:ilvl="6" w:tplc="23407042" w:tentative="1">
      <w:start w:val="1"/>
      <w:numFmt w:val="decimal"/>
      <w:lvlText w:val="%7."/>
      <w:lvlJc w:val="left"/>
      <w:pPr>
        <w:ind w:left="5040" w:hanging="360"/>
      </w:pPr>
    </w:lvl>
    <w:lvl w:ilvl="7" w:tplc="23407042" w:tentative="1">
      <w:start w:val="1"/>
      <w:numFmt w:val="lowerLetter"/>
      <w:lvlText w:val="%8."/>
      <w:lvlJc w:val="left"/>
      <w:pPr>
        <w:ind w:left="5760" w:hanging="360"/>
      </w:pPr>
    </w:lvl>
    <w:lvl w:ilvl="8" w:tplc="23407042" w:tentative="1">
      <w:start w:val="1"/>
      <w:numFmt w:val="lowerRoman"/>
      <w:lvlText w:val="%9."/>
      <w:lvlJc w:val="right"/>
      <w:pPr>
        <w:ind w:left="6480" w:hanging="180"/>
      </w:pPr>
    </w:lvl>
  </w:abstractNum>
  <w:abstractNum w:abstractNumId="22551">
    <w:multiLevelType w:val="hybridMultilevel"/>
    <w:lvl w:ilvl="0" w:tplc="94175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04">
    <w:multiLevelType w:val="hybridMultilevel"/>
    <w:lvl w:ilvl="0" w:tplc="81351910">
      <w:start w:val="1"/>
      <w:numFmt w:val="decimal"/>
      <w:lvlText w:val="%1."/>
      <w:lvlJc w:val="left"/>
      <w:pPr>
        <w:ind w:left="720" w:hanging="360"/>
      </w:pPr>
    </w:lvl>
    <w:lvl w:ilvl="1" w:tplc="81351910" w:tentative="1">
      <w:start w:val="1"/>
      <w:numFmt w:val="lowerLetter"/>
      <w:lvlText w:val="%2."/>
      <w:lvlJc w:val="left"/>
      <w:pPr>
        <w:ind w:left="1440" w:hanging="360"/>
      </w:pPr>
    </w:lvl>
    <w:lvl w:ilvl="2" w:tplc="81351910" w:tentative="1">
      <w:start w:val="1"/>
      <w:numFmt w:val="lowerRoman"/>
      <w:lvlText w:val="%3."/>
      <w:lvlJc w:val="right"/>
      <w:pPr>
        <w:ind w:left="2160" w:hanging="180"/>
      </w:pPr>
    </w:lvl>
    <w:lvl w:ilvl="3" w:tplc="81351910" w:tentative="1">
      <w:start w:val="1"/>
      <w:numFmt w:val="decimal"/>
      <w:lvlText w:val="%4."/>
      <w:lvlJc w:val="left"/>
      <w:pPr>
        <w:ind w:left="2880" w:hanging="360"/>
      </w:pPr>
    </w:lvl>
    <w:lvl w:ilvl="4" w:tplc="81351910" w:tentative="1">
      <w:start w:val="1"/>
      <w:numFmt w:val="lowerLetter"/>
      <w:lvlText w:val="%5."/>
      <w:lvlJc w:val="left"/>
      <w:pPr>
        <w:ind w:left="3600" w:hanging="360"/>
      </w:pPr>
    </w:lvl>
    <w:lvl w:ilvl="5" w:tplc="81351910" w:tentative="1">
      <w:start w:val="1"/>
      <w:numFmt w:val="lowerRoman"/>
      <w:lvlText w:val="%6."/>
      <w:lvlJc w:val="right"/>
      <w:pPr>
        <w:ind w:left="4320" w:hanging="180"/>
      </w:pPr>
    </w:lvl>
    <w:lvl w:ilvl="6" w:tplc="81351910" w:tentative="1">
      <w:start w:val="1"/>
      <w:numFmt w:val="decimal"/>
      <w:lvlText w:val="%7."/>
      <w:lvlJc w:val="left"/>
      <w:pPr>
        <w:ind w:left="5040" w:hanging="360"/>
      </w:pPr>
    </w:lvl>
    <w:lvl w:ilvl="7" w:tplc="81351910" w:tentative="1">
      <w:start w:val="1"/>
      <w:numFmt w:val="lowerLetter"/>
      <w:lvlText w:val="%8."/>
      <w:lvlJc w:val="left"/>
      <w:pPr>
        <w:ind w:left="5760" w:hanging="360"/>
      </w:pPr>
    </w:lvl>
    <w:lvl w:ilvl="8" w:tplc="81351910" w:tentative="1">
      <w:start w:val="1"/>
      <w:numFmt w:val="lowerRoman"/>
      <w:lvlText w:val="%9."/>
      <w:lvlJc w:val="right"/>
      <w:pPr>
        <w:ind w:left="6480" w:hanging="180"/>
      </w:pPr>
    </w:lvl>
  </w:abstractNum>
  <w:abstractNum w:abstractNumId="11703">
    <w:multiLevelType w:val="hybridMultilevel"/>
    <w:lvl w:ilvl="0" w:tplc="53098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CFD6DDC"/>
    <w:multiLevelType w:val="multilevel"/>
    <w:tmpl w:val="AA56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11703">
    <w:abstractNumId w:val="11703"/>
  </w:num>
  <w:num w:numId="11704">
    <w:abstractNumId w:val="11704"/>
  </w:num>
  <w:num w:numId="22551">
    <w:abstractNumId w:val="22551"/>
  </w:num>
  <w:num w:numId="22552">
    <w:abstractNumId w:val="225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0396"/>
    <w:rsid w:val="00850C3C"/>
    <w:rsid w:val="00E30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03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396"/>
    <w:rPr>
      <w:rFonts w:ascii="Times New Roman" w:eastAsia="Times New Roman" w:hAnsi="Times New Roman" w:cs="Times New Roman"/>
      <w:b/>
      <w:bCs/>
      <w:sz w:val="36"/>
      <w:szCs w:val="36"/>
    </w:rPr>
  </w:style>
  <w:style w:type="character" w:styleId="a3">
    <w:name w:val="Hyperlink"/>
    <w:basedOn w:val="a0"/>
    <w:uiPriority w:val="99"/>
    <w:semiHidden/>
    <w:unhideWhenUsed/>
    <w:rsid w:val="00E30396"/>
    <w:rPr>
      <w:color w:val="0000FF"/>
      <w:u w:val="single"/>
    </w:rPr>
  </w:style>
  <w:style w:type="character" w:customStyle="1" w:styleId="fileinfo">
    <w:name w:val="fileinfo"/>
    <w:basedOn w:val="a0"/>
    <w:rsid w:val="00E30396"/>
  </w:style>
  <w:style w:type="paragraph" w:styleId="a4">
    <w:name w:val="Normal (Web)"/>
    <w:basedOn w:val="a"/>
    <w:uiPriority w:val="99"/>
    <w:unhideWhenUsed/>
    <w:rsid w:val="00E303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bottom">
    <w:name w:val="post-meta-bottom"/>
    <w:basedOn w:val="a"/>
    <w:rsid w:val="00E30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a0"/>
    <w:rsid w:val="00E30396"/>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790199977">
      <w:bodyDiv w:val="1"/>
      <w:marLeft w:val="0"/>
      <w:marRight w:val="0"/>
      <w:marTop w:val="0"/>
      <w:marBottom w:val="0"/>
      <w:divBdr>
        <w:top w:val="none" w:sz="0" w:space="0" w:color="auto"/>
        <w:left w:val="none" w:sz="0" w:space="0" w:color="auto"/>
        <w:bottom w:val="none" w:sz="0" w:space="0" w:color="auto"/>
        <w:right w:val="none" w:sz="0" w:space="0" w:color="auto"/>
      </w:divBdr>
      <w:divsChild>
        <w:div w:id="1659111926">
          <w:marLeft w:val="0"/>
          <w:marRight w:val="0"/>
          <w:marTop w:val="600"/>
          <w:marBottom w:val="0"/>
          <w:divBdr>
            <w:top w:val="none" w:sz="0" w:space="0" w:color="auto"/>
            <w:left w:val="none" w:sz="0" w:space="0" w:color="auto"/>
            <w:bottom w:val="none" w:sz="0" w:space="0" w:color="auto"/>
            <w:right w:val="none" w:sz="0" w:space="0" w:color="auto"/>
          </w:divBdr>
          <w:divsChild>
            <w:div w:id="101458318">
              <w:marLeft w:val="0"/>
              <w:marRight w:val="0"/>
              <w:marTop w:val="0"/>
              <w:marBottom w:val="0"/>
              <w:divBdr>
                <w:top w:val="none" w:sz="0" w:space="0" w:color="auto"/>
                <w:left w:val="none" w:sz="0" w:space="0" w:color="auto"/>
                <w:bottom w:val="none" w:sz="0" w:space="0" w:color="auto"/>
                <w:right w:val="none" w:sz="0" w:space="0" w:color="auto"/>
              </w:divBdr>
            </w:div>
          </w:divsChild>
        </w:div>
        <w:div w:id="605968456">
          <w:marLeft w:val="0"/>
          <w:marRight w:val="0"/>
          <w:marTop w:val="0"/>
          <w:marBottom w:val="0"/>
          <w:divBdr>
            <w:top w:val="none" w:sz="0" w:space="0" w:color="auto"/>
            <w:left w:val="none" w:sz="0" w:space="0" w:color="auto"/>
            <w:bottom w:val="none" w:sz="0" w:space="0" w:color="auto"/>
            <w:right w:val="none" w:sz="0" w:space="0" w:color="auto"/>
          </w:divBdr>
        </w:div>
        <w:div w:id="163127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D1%84%D0%B0%D0%B9%D0%BB/746/10.11.26-%D0%9F%D1%80%D0%B8%D0%BA%D0%B0%D0%B7_1241.pdf" TargetMode="External"/><Relationship Id="rId3" Type="http://schemas.openxmlformats.org/officeDocument/2006/relationships/settings" Target="settings.xml"/><Relationship Id="rId7" Type="http://schemas.openxmlformats.org/officeDocument/2006/relationships/hyperlink" Target="http://xn--80abucjiibhv9a.xn--p1ai/%D0%B4%D0%BE%D0%BA%D1%83%D0%BC%D0%B5%D0%BD%D1%82%D1%8B/922/%D1%84%D0%B0%D0%B9%D0%BB/745/09.09.06-%D0%9F%D1%80%D0%B8%D0%BA%D0%B0%D0%B7_37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4%D0%BE%D0%BA%D1%83%D0%BC%D0%B5%D0%BD%D1%82%D1%8B/922/%D1%84%D0%B0%D0%B9%D0%BB/227/10.07.20-%D0%9F%D1%80%D0%B8%D0%BC%D0%B5%D1%80%D0%BD%D0%B0%D1%8F_%D0%BF%D1%80%D0%BE%D0%B3%D1%80%D0%B0%D0%BC%D0%BC%D0%B0_%D0%9D%D0%9E%D0%9E.pdf" TargetMode="External"/><Relationship Id="rId11" Type="http://schemas.openxmlformats.org/officeDocument/2006/relationships/theme" Target="theme/theme1.xml"/><Relationship Id="rId5" Type="http://schemas.openxmlformats.org/officeDocument/2006/relationships/hyperlink" Target="http://xn--80abucjiibhv9a.xn--p1ai/%D0%B4%D0%BE%D0%BA%D1%83%D0%BC%D0%B5%D0%BD%D1%82%D1%8B/922/%D1%84%D0%B0%D0%B9%D0%BB/748/%D0%A4%D0%93%D0%9E%D0%A1_%D0%9D%D0%9E%D0%9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80abucjiibhv9a.xn--p1ai/%D0%B4%D0%BE%D0%BA%D1%83%D0%BC%D0%B5%D0%BD%D1%82%D1%8B/922/%D1%84%D0%B0%D0%B9%D0%BB/747/11.09.22-%D0%9F%D1%80%D0%B8%D0%BA%D0%B0%D0%B7_2357.pdf" TargetMode="External"/><Relationship Id="rId928845790" Type="http://schemas.openxmlformats.org/officeDocument/2006/relationships/footnotes" Target="footnotes.xml"/><Relationship Id="rId933499142" Type="http://schemas.openxmlformats.org/officeDocument/2006/relationships/endnotes" Target="endnotes.xml"/><Relationship Id="rId125066751" Type="http://schemas.openxmlformats.org/officeDocument/2006/relationships/comments" Target="comments.xml"/><Relationship Id="rId779941681" Type="http://schemas.microsoft.com/office/2011/relationships/commentsExtended" Target="commentsExtended.xml"/><Relationship Id="rId37469717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 Id="rId2"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gxXgNTAhC0plMb6bVkIS8hfsID0=</DigestValue>
    </Reference>
    <Reference Type="http://www.w3.org/2000/09/xmldsig#Object" URI="#idOfficeObject">
      <DigestMethod Algorithm="http://www.w3.org/2000/09/xmldsig#sha1"/>
      <DigestValue>qHaQ7908NIwzGU7HYBA+z0wQ+Vo=</DigestValue>
    </Reference>
  </SignedInfo>
  <SignatureValue>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</SignatureValue>
  <KeyInfo>
    <X509Data>
      <X509Certificate>MIIFlzCCA38CFGmuXN4bNSDagNvjEsKHZo/19n0QMA0GCSqGSIb3DQEBCwUAMIGQ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28845790"/>
            <mdssi:RelationshipReference SourceId="rId933499142"/>
            <mdssi:RelationshipReference SourceId="rId125066751"/>
            <mdssi:RelationshipReference SourceId="rId779941681"/>
            <mdssi:RelationshipReference SourceId="rId374697173"/>
          </Transform>
          <Transform Algorithm="http://www.w3.org/TR/2001/REC-xml-c14n-20010315"/>
        </Transforms>
        <DigestMethod Algorithm="http://www.w3.org/2000/09/xmldsig#sha1"/>
        <DigestValue>t4iDQNYDsfnP13HjbO5aaAsG1sM=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8qCwWt9BYPcscW08GITET5UWMYQ=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cXxA4/Em0wkALev1t/+e5vkFlpA=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tJVAvM0cBOM1KF+T+ZnJOcAbIvs=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IazJ7LlNCi4z+xRDm48HdSSUwHo=</DigestValue>
      </Reference>
      <Reference URI="/word/styles.xml?ContentType=application/vnd.openxmlformats-officedocument.wordprocessingml.styles+xml">
        <DigestMethod Algorithm="http://www.w3.org/2000/09/xmldsig#sha1"/>
        <DigestValue>NNzNCDm43GQuNiL5loKlgtVlOT4=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R++i8/dzFGfzd5u7U47viqxQOiE=</DigestValue>
      </Reference>
    </Manifest>
    <SignatureProperties>
      <SignatureProperty Id="idSignatureTime" Target="#idPackageSignature">
        <mdssi:SignatureTime>
          <mdssi:Format>YYYY-MM-DDThh:mm:ssTZD</mdssi:Format>
          <mdssi:Value>2021-03-01T02:04:59Z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pObPZwP0my43YYHTucwh81pZ9vQ=</DigestValue>
    </Reference>
    <Reference Type="http://www.w3.org/2000/09/xmldsig#Object" URI="#idOfficeObject">
      <DigestMethod Algorithm="http://www.w3.org/2000/09/xmldsig#sha1"/>
      <DigestValue>qHaQ7908NIwzGU7HYBA+z0wQ+Vo=</DigestValue>
    </Reference>
  </SignedInfo>
  <SignatureValue>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</SignatureValue>
  <KeyInfo>
    <X509Data>
      <X509Certificate>MIIFlzCCA38CFGmuXN4bNSDagNvjEsKHZo/19nx5MA0GCSqGSIb3DQEBCwUAMIGQ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28845790"/>
            <mdssi:RelationshipReference SourceId="rId933499142"/>
            <mdssi:RelationshipReference SourceId="rId125066751"/>
            <mdssi:RelationshipReference SourceId="rId779941681"/>
            <mdssi:RelationshipReference SourceId="rId374697173"/>
          </Transform>
          <Transform Algorithm="http://www.w3.org/TR/2001/REC-xml-c14n-20010315"/>
        </Transforms>
        <DigestMethod Algorithm="http://www.w3.org/2000/09/xmldsig#sha1"/>
        <DigestValue>t4iDQNYDsfnP13HjbO5aaAsG1sM=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2QwAS7mB4pYji9PLvrtWedfUeEE=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cXxA4/Em0wkALev1t/+e5vkFlpA=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IXV7xWa9/+ShG3uJ1yVTDWHR9Xw=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IazJ7LlNCi4z+xRDm48HdSSUwHo=</DigestValue>
      </Reference>
      <Reference URI="/word/styles.xml?ContentType=application/vnd.openxmlformats-officedocument.wordprocessingml.styles+xml">
        <DigestMethod Algorithm="http://www.w3.org/2000/09/xmldsig#sha1"/>
        <DigestValue>fjsndTrlYg+etzkFPExxKZ6pMjs=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R++i8/dzFGfzd5u7U47viqxQOiE=</DigestValue>
      </Reference>
    </Manifest>
    <SignatureProperties>
      <SignatureProperty Id="idSignatureTime" Target="#idPackageSignature">
        <mdssi:SignatureTime>
          <mdssi:Format>YYYY-MM-DDThh:mm:ssTZD</mdssi:Format>
          <mdssi:Value>2021-03-02T03:51:14Z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1</Pages>
  <Words>11588</Words>
  <Characters>66056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2015-03-06T10:55:00Z</dcterms:created>
  <dcterms:modified xsi:type="dcterms:W3CDTF">2015-03-06T10:58:00Z</dcterms:modified>
</cp:coreProperties>
</file>